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E03" w14:textId="45E6400B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Liefern und Verlegen von Abschlussprofil aus Kautschuk als querschnittgleiche Fortsetzung von Treppenwinkel auf Podesten und Rampen.</w:t>
      </w:r>
    </w:p>
    <w:p w14:paraId="305C6510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7F7C26DD" w14:textId="2578238D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Emissionsarm, frei von PVC, Phthalat-Weichmachern, chlorhaltigen Polymeren und potenziell allergieauslösenden Duftstoffen.</w:t>
      </w:r>
      <w:r w:rsidR="0058649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4836CC">
        <w:rPr>
          <w:rFonts w:eastAsia="Arial" w:cs="Arial"/>
          <w:color w:val="000000" w:themeColor="text1"/>
          <w:sz w:val="20"/>
          <w:szCs w:val="20"/>
        </w:rPr>
        <w:t>Vollständig recyclebar.</w:t>
      </w:r>
      <w:r w:rsidR="0058649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4836CC">
        <w:rPr>
          <w:rFonts w:eastAsia="Arial" w:cs="Arial"/>
          <w:color w:val="000000" w:themeColor="text1"/>
          <w:sz w:val="20"/>
          <w:szCs w:val="20"/>
        </w:rPr>
        <w:t xml:space="preserve">Optisch und qualitativ auf Kautschukbeläge abgestimmt. </w:t>
      </w:r>
    </w:p>
    <w:p w14:paraId="58EBE452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1FA02FE0" w14:textId="5F3A168B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Abschlussprofil Höhe 50 mm, Sichtkante Dicke 18 mm</w:t>
      </w:r>
    </w:p>
    <w:p w14:paraId="01ABB673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 xml:space="preserve">Farbe nach Wahl aus dem Profil-Standard-Programm. </w:t>
      </w:r>
    </w:p>
    <w:p w14:paraId="338305D6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4483B517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Hersteller / Typ:</w:t>
      </w:r>
    </w:p>
    <w:p w14:paraId="0BC715BD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7784FAAA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439144C4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4822F964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 xml:space="preserve">Klebung nach den Empfehlungen der Klebstoff- und Profilhersteller mit </w:t>
      </w:r>
    </w:p>
    <w:p w14:paraId="00C63DD6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 xml:space="preserve">Kontaktklebstoff. </w:t>
      </w:r>
    </w:p>
    <w:p w14:paraId="503ED950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1623B01A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Hersteller / Typ:</w:t>
      </w:r>
    </w:p>
    <w:p w14:paraId="722792CF" w14:textId="77777777" w:rsidR="004836CC" w:rsidRP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4757E3E3" w14:textId="77777777" w:rsidR="004836CC" w:rsidRDefault="004836CC" w:rsidP="004836CC">
      <w:pPr>
        <w:rPr>
          <w:rFonts w:eastAsia="Arial" w:cs="Arial"/>
          <w:color w:val="000000" w:themeColor="text1"/>
          <w:sz w:val="20"/>
          <w:szCs w:val="20"/>
        </w:rPr>
      </w:pPr>
      <w:r w:rsidRPr="004836CC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4C501F8E" w14:textId="77777777" w:rsidR="00586497" w:rsidRDefault="00586497" w:rsidP="004836CC">
      <w:pPr>
        <w:rPr>
          <w:rFonts w:eastAsia="Arial" w:cs="Arial"/>
          <w:color w:val="000000" w:themeColor="text1"/>
          <w:sz w:val="20"/>
          <w:szCs w:val="20"/>
        </w:rPr>
      </w:pPr>
    </w:p>
    <w:p w14:paraId="654E0963" w14:textId="77777777" w:rsidR="00586497" w:rsidRDefault="00586497" w:rsidP="00586497">
      <w:pPr>
        <w:ind w:right="1677"/>
        <w:rPr>
          <w:rFonts w:cs="Arial"/>
          <w:color w:val="000000" w:themeColor="text1"/>
          <w:sz w:val="20"/>
        </w:rPr>
      </w:pPr>
      <w:r w:rsidRPr="005D54C3">
        <w:rPr>
          <w:rFonts w:cs="Arial"/>
          <w:color w:val="000000" w:themeColor="text1"/>
          <w:sz w:val="20"/>
        </w:rPr>
        <w:t>Die Verlegeanleitung der Hersteller ist zu beachten.</w:t>
      </w:r>
    </w:p>
    <w:sectPr w:rsidR="005864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2EC3" w14:textId="77777777" w:rsidR="006F37C0" w:rsidRDefault="006F37C0" w:rsidP="00860702">
      <w:r>
        <w:separator/>
      </w:r>
    </w:p>
  </w:endnote>
  <w:endnote w:type="continuationSeparator" w:id="0">
    <w:p w14:paraId="09735C17" w14:textId="77777777" w:rsidR="006F37C0" w:rsidRDefault="006F37C0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23BB" w14:textId="77777777" w:rsidR="006F37C0" w:rsidRDefault="006F37C0" w:rsidP="00860702">
      <w:r>
        <w:separator/>
      </w:r>
    </w:p>
  </w:footnote>
  <w:footnote w:type="continuationSeparator" w:id="0">
    <w:p w14:paraId="34E7BD4D" w14:textId="77777777" w:rsidR="006F37C0" w:rsidRDefault="006F37C0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E21A9"/>
    <w:rsid w:val="00383548"/>
    <w:rsid w:val="003F4D40"/>
    <w:rsid w:val="004836CC"/>
    <w:rsid w:val="00544EB3"/>
    <w:rsid w:val="00586497"/>
    <w:rsid w:val="005C1411"/>
    <w:rsid w:val="0068119D"/>
    <w:rsid w:val="00681BCA"/>
    <w:rsid w:val="0069404F"/>
    <w:rsid w:val="006F37C0"/>
    <w:rsid w:val="00860702"/>
    <w:rsid w:val="008A435F"/>
    <w:rsid w:val="009921CC"/>
    <w:rsid w:val="00AF004A"/>
    <w:rsid w:val="00B50994"/>
    <w:rsid w:val="00BA1838"/>
    <w:rsid w:val="00C3281E"/>
    <w:rsid w:val="00C933FE"/>
    <w:rsid w:val="00CB61BD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2024-04-18T13:08:00Z</dcterms:created>
  <dcterms:modified xsi:type="dcterms:W3CDTF">2024-04-18T13:22:00Z</dcterms:modified>
</cp:coreProperties>
</file>