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E9990" w14:textId="0F115A84" w:rsidR="009838C2" w:rsidRPr="004B45DB" w:rsidRDefault="005A38F7" w:rsidP="004E490C">
      <w:pPr>
        <w:rPr>
          <w:b/>
          <w:bCs/>
          <w:iCs/>
          <w:sz w:val="32"/>
          <w:szCs w:val="32"/>
        </w:rPr>
      </w:pPr>
      <w:bookmarkStart w:id="0" w:name="_Hlk24612783"/>
      <w:r>
        <w:rPr>
          <w:b/>
          <w:bCs/>
          <w:iCs/>
          <w:sz w:val="32"/>
          <w:szCs w:val="32"/>
        </w:rPr>
        <w:t xml:space="preserve">Kautschukböden </w:t>
      </w:r>
      <w:r w:rsidR="00CB720A">
        <w:rPr>
          <w:b/>
          <w:bCs/>
          <w:iCs/>
          <w:sz w:val="32"/>
          <w:szCs w:val="32"/>
        </w:rPr>
        <w:t xml:space="preserve">für </w:t>
      </w:r>
      <w:r w:rsidR="00CB720A" w:rsidRPr="004B45DB">
        <w:rPr>
          <w:b/>
          <w:bCs/>
          <w:iCs/>
          <w:sz w:val="32"/>
          <w:szCs w:val="32"/>
        </w:rPr>
        <w:t>inklusive Lernwelten</w:t>
      </w:r>
      <w:r w:rsidRPr="004B45DB">
        <w:rPr>
          <w:b/>
          <w:bCs/>
          <w:iCs/>
          <w:sz w:val="32"/>
          <w:szCs w:val="32"/>
        </w:rPr>
        <w:t xml:space="preserve"> </w:t>
      </w:r>
    </w:p>
    <w:bookmarkEnd w:id="0"/>
    <w:p w14:paraId="49483FB4" w14:textId="77777777" w:rsidR="00B13BF3" w:rsidRPr="004B45DB" w:rsidRDefault="00B13BF3" w:rsidP="004E490C">
      <w:pPr>
        <w:rPr>
          <w:b/>
          <w:bCs/>
          <w:iCs/>
        </w:rPr>
      </w:pPr>
    </w:p>
    <w:p w14:paraId="437D0857" w14:textId="16FB0C06" w:rsidR="009838C2" w:rsidRPr="004B45DB" w:rsidRDefault="00197F69" w:rsidP="004E490C">
      <w:pPr>
        <w:rPr>
          <w:b/>
          <w:bCs/>
          <w:iCs/>
        </w:rPr>
      </w:pPr>
      <w:r w:rsidRPr="004B45DB">
        <w:rPr>
          <w:b/>
          <w:bCs/>
          <w:iCs/>
        </w:rPr>
        <w:t>Design, Akustik und Gesundheitsverträglichkeit – dieser Dreiklang schafft i</w:t>
      </w:r>
      <w:r w:rsidR="00CA0897" w:rsidRPr="004B45DB">
        <w:rPr>
          <w:b/>
          <w:bCs/>
          <w:iCs/>
        </w:rPr>
        <w:t xml:space="preserve">n der </w:t>
      </w:r>
      <w:r w:rsidR="005A38F7" w:rsidRPr="004B45DB">
        <w:rPr>
          <w:b/>
          <w:bCs/>
          <w:iCs/>
        </w:rPr>
        <w:t xml:space="preserve">Erich-Kästner-Schule </w:t>
      </w:r>
      <w:r w:rsidRPr="004B45DB">
        <w:rPr>
          <w:b/>
          <w:bCs/>
          <w:iCs/>
        </w:rPr>
        <w:t>ein</w:t>
      </w:r>
      <w:r w:rsidR="00A325BD" w:rsidRPr="004B45DB">
        <w:rPr>
          <w:b/>
          <w:bCs/>
          <w:iCs/>
        </w:rPr>
        <w:t xml:space="preserve"> positive</w:t>
      </w:r>
      <w:r w:rsidRPr="004B45DB">
        <w:rPr>
          <w:b/>
          <w:bCs/>
          <w:iCs/>
        </w:rPr>
        <w:t>s</w:t>
      </w:r>
      <w:r w:rsidR="00A325BD" w:rsidRPr="004B45DB">
        <w:rPr>
          <w:b/>
          <w:bCs/>
          <w:iCs/>
        </w:rPr>
        <w:t xml:space="preserve"> Lernumfeld </w:t>
      </w:r>
    </w:p>
    <w:p w14:paraId="2EB5D3D6" w14:textId="77777777" w:rsidR="009838C2" w:rsidRPr="004B45DB" w:rsidRDefault="009838C2" w:rsidP="004E490C">
      <w:pPr>
        <w:rPr>
          <w:bCs/>
          <w:iCs/>
        </w:rPr>
      </w:pPr>
    </w:p>
    <w:p w14:paraId="677272D8" w14:textId="5BB27AED" w:rsidR="00A32261" w:rsidRPr="004B45DB" w:rsidRDefault="009838C2" w:rsidP="004E490C">
      <w:pPr>
        <w:autoSpaceDE w:val="0"/>
        <w:autoSpaceDN w:val="0"/>
        <w:adjustRightInd w:val="0"/>
        <w:spacing w:line="320" w:lineRule="atLeast"/>
        <w:rPr>
          <w:bCs/>
          <w:szCs w:val="22"/>
        </w:rPr>
      </w:pPr>
      <w:r w:rsidRPr="004B45DB">
        <w:rPr>
          <w:bCs/>
          <w:i/>
          <w:szCs w:val="22"/>
        </w:rPr>
        <w:t>Weinheim,</w:t>
      </w:r>
      <w:r w:rsidR="0014791C" w:rsidRPr="004B45DB">
        <w:rPr>
          <w:bCs/>
          <w:i/>
          <w:szCs w:val="22"/>
        </w:rPr>
        <w:t xml:space="preserve"> Oktober</w:t>
      </w:r>
      <w:r w:rsidR="009E0CD9" w:rsidRPr="004B45DB">
        <w:rPr>
          <w:bCs/>
          <w:i/>
          <w:szCs w:val="22"/>
        </w:rPr>
        <w:t xml:space="preserve"> </w:t>
      </w:r>
      <w:r w:rsidR="00C2130B" w:rsidRPr="004B45DB">
        <w:rPr>
          <w:bCs/>
          <w:i/>
          <w:szCs w:val="22"/>
        </w:rPr>
        <w:t>20</w:t>
      </w:r>
      <w:r w:rsidR="00EB7DBC" w:rsidRPr="004B45DB">
        <w:rPr>
          <w:bCs/>
          <w:i/>
          <w:szCs w:val="22"/>
        </w:rPr>
        <w:t>20</w:t>
      </w:r>
      <w:r w:rsidR="00C2130B" w:rsidRPr="004B45DB">
        <w:rPr>
          <w:bCs/>
          <w:i/>
          <w:szCs w:val="22"/>
        </w:rPr>
        <w:t xml:space="preserve"> </w:t>
      </w:r>
      <w:r w:rsidRPr="004B45DB">
        <w:rPr>
          <w:bCs/>
          <w:i/>
          <w:szCs w:val="22"/>
        </w:rPr>
        <w:t>–</w:t>
      </w:r>
      <w:r w:rsidR="003151F5" w:rsidRPr="004B45DB">
        <w:rPr>
          <w:bCs/>
          <w:szCs w:val="22"/>
        </w:rPr>
        <w:t xml:space="preserve"> </w:t>
      </w:r>
      <w:r w:rsidR="00197F69" w:rsidRPr="004B45DB">
        <w:rPr>
          <w:bCs/>
          <w:szCs w:val="22"/>
        </w:rPr>
        <w:t xml:space="preserve">Eine </w:t>
      </w:r>
      <w:r w:rsidR="00A04A91" w:rsidRPr="004B45DB">
        <w:rPr>
          <w:bCs/>
          <w:szCs w:val="22"/>
        </w:rPr>
        <w:t>puristisch-</w:t>
      </w:r>
      <w:r w:rsidR="00197F69" w:rsidRPr="004B45DB">
        <w:rPr>
          <w:bCs/>
          <w:szCs w:val="22"/>
        </w:rPr>
        <w:t xml:space="preserve">moderne </w:t>
      </w:r>
      <w:r w:rsidR="000542E6" w:rsidRPr="004B45DB">
        <w:rPr>
          <w:bCs/>
          <w:szCs w:val="22"/>
        </w:rPr>
        <w:t>Optik</w:t>
      </w:r>
      <w:r w:rsidR="004C2429" w:rsidRPr="004B45DB">
        <w:rPr>
          <w:bCs/>
          <w:szCs w:val="22"/>
        </w:rPr>
        <w:t xml:space="preserve">, </w:t>
      </w:r>
      <w:r w:rsidR="000542E6" w:rsidRPr="004B45DB">
        <w:rPr>
          <w:bCs/>
          <w:szCs w:val="22"/>
        </w:rPr>
        <w:t>Langlebigkeit</w:t>
      </w:r>
      <w:r w:rsidR="0088217D" w:rsidRPr="004B45DB">
        <w:rPr>
          <w:bCs/>
          <w:szCs w:val="22"/>
        </w:rPr>
        <w:t xml:space="preserve"> </w:t>
      </w:r>
      <w:r w:rsidR="004C2429" w:rsidRPr="004B45DB">
        <w:rPr>
          <w:bCs/>
          <w:szCs w:val="22"/>
        </w:rPr>
        <w:t xml:space="preserve">und </w:t>
      </w:r>
      <w:r w:rsidR="000542E6" w:rsidRPr="004B45DB">
        <w:rPr>
          <w:bCs/>
          <w:szCs w:val="22"/>
        </w:rPr>
        <w:t>Gesundheitsverträglichkeit</w:t>
      </w:r>
      <w:r w:rsidR="004C2429" w:rsidRPr="004B45DB">
        <w:rPr>
          <w:bCs/>
          <w:szCs w:val="22"/>
        </w:rPr>
        <w:t xml:space="preserve"> – </w:t>
      </w:r>
      <w:r w:rsidR="000542E6" w:rsidRPr="004B45DB">
        <w:rPr>
          <w:bCs/>
          <w:szCs w:val="22"/>
        </w:rPr>
        <w:t xml:space="preserve">die Schulbaubehörde, </w:t>
      </w:r>
      <w:r w:rsidR="004C2429" w:rsidRPr="004B45DB">
        <w:rPr>
          <w:bCs/>
          <w:szCs w:val="22"/>
        </w:rPr>
        <w:t>Architekten</w:t>
      </w:r>
      <w:r w:rsidR="000542E6" w:rsidRPr="004B45DB">
        <w:rPr>
          <w:bCs/>
          <w:szCs w:val="22"/>
        </w:rPr>
        <w:t xml:space="preserve"> </w:t>
      </w:r>
      <w:r w:rsidR="004C2429" w:rsidRPr="004B45DB">
        <w:rPr>
          <w:bCs/>
          <w:szCs w:val="22"/>
        </w:rPr>
        <w:t xml:space="preserve">und Nutzer hatten gleich mehrere Gründe, beim Neubau der </w:t>
      </w:r>
      <w:r w:rsidR="00197F69" w:rsidRPr="004B45DB">
        <w:rPr>
          <w:bCs/>
          <w:szCs w:val="22"/>
        </w:rPr>
        <w:t xml:space="preserve">Hamburger </w:t>
      </w:r>
      <w:r w:rsidR="004C2429" w:rsidRPr="004B45DB">
        <w:rPr>
          <w:bCs/>
          <w:szCs w:val="22"/>
        </w:rPr>
        <w:t xml:space="preserve">Erich-Kästner-Schule auf nora Kautschukböden zu setzen. Die Gesamtschule im Stadtteil Farmsen </w:t>
      </w:r>
      <w:r w:rsidR="00F5456D" w:rsidRPr="004B45DB">
        <w:rPr>
          <w:bCs/>
          <w:szCs w:val="22"/>
        </w:rPr>
        <w:t>ist eine Inklusions-Schwerpunktschule</w:t>
      </w:r>
      <w:r w:rsidR="00BF1ED6" w:rsidRPr="004B45DB">
        <w:rPr>
          <w:bCs/>
          <w:szCs w:val="22"/>
        </w:rPr>
        <w:t xml:space="preserve">: Mehr als </w:t>
      </w:r>
      <w:r w:rsidR="00197F69" w:rsidRPr="004B45DB">
        <w:rPr>
          <w:bCs/>
          <w:szCs w:val="22"/>
        </w:rPr>
        <w:t xml:space="preserve">zehn </w:t>
      </w:r>
      <w:r w:rsidR="001F7DF4" w:rsidRPr="004B45DB">
        <w:rPr>
          <w:bCs/>
          <w:szCs w:val="22"/>
        </w:rPr>
        <w:t xml:space="preserve">Prozent der </w:t>
      </w:r>
      <w:r w:rsidR="00BF1ED6" w:rsidRPr="004B45DB">
        <w:rPr>
          <w:bCs/>
          <w:szCs w:val="22"/>
        </w:rPr>
        <w:t>insgesamt rund 1.</w:t>
      </w:r>
      <w:r w:rsidR="001F7DF4" w:rsidRPr="004B45DB">
        <w:rPr>
          <w:bCs/>
          <w:szCs w:val="22"/>
        </w:rPr>
        <w:t xml:space="preserve">400 </w:t>
      </w:r>
      <w:r w:rsidR="00BF1ED6" w:rsidRPr="004B45DB">
        <w:rPr>
          <w:bCs/>
          <w:szCs w:val="22"/>
        </w:rPr>
        <w:t>Schüler</w:t>
      </w:r>
      <w:r w:rsidR="00816187" w:rsidRPr="004B45DB">
        <w:rPr>
          <w:bCs/>
          <w:szCs w:val="22"/>
        </w:rPr>
        <w:t xml:space="preserve"> </w:t>
      </w:r>
      <w:r w:rsidR="003D2040" w:rsidRPr="004B45DB">
        <w:rPr>
          <w:bCs/>
          <w:szCs w:val="22"/>
        </w:rPr>
        <w:t>haben erhöhten Förderbedarf</w:t>
      </w:r>
      <w:r w:rsidR="000542E6" w:rsidRPr="004B45DB">
        <w:rPr>
          <w:bCs/>
          <w:szCs w:val="22"/>
        </w:rPr>
        <w:t xml:space="preserve">. </w:t>
      </w:r>
      <w:r w:rsidR="00F5456D" w:rsidRPr="004B45DB">
        <w:rPr>
          <w:bCs/>
          <w:szCs w:val="22"/>
        </w:rPr>
        <w:t>D</w:t>
      </w:r>
      <w:r w:rsidR="00C11094" w:rsidRPr="004B45DB">
        <w:rPr>
          <w:bCs/>
          <w:szCs w:val="22"/>
        </w:rPr>
        <w:t>a die</w:t>
      </w:r>
      <w:r w:rsidR="00F5456D" w:rsidRPr="004B45DB">
        <w:rPr>
          <w:bCs/>
          <w:szCs w:val="22"/>
        </w:rPr>
        <w:t xml:space="preserve"> Kinder und Jugendlichen den ganzen Tag in der Schule </w:t>
      </w:r>
      <w:r w:rsidR="00C11094" w:rsidRPr="004B45DB">
        <w:rPr>
          <w:bCs/>
          <w:szCs w:val="22"/>
        </w:rPr>
        <w:t xml:space="preserve">verbringen, </w:t>
      </w:r>
      <w:r w:rsidR="00197F69" w:rsidRPr="004B45DB">
        <w:rPr>
          <w:bCs/>
          <w:szCs w:val="22"/>
        </w:rPr>
        <w:t xml:space="preserve">war </w:t>
      </w:r>
      <w:r w:rsidR="00A04A91" w:rsidRPr="004B45DB">
        <w:rPr>
          <w:bCs/>
          <w:szCs w:val="22"/>
        </w:rPr>
        <w:t xml:space="preserve">das Schaffen eines </w:t>
      </w:r>
      <w:r w:rsidR="00F5456D" w:rsidRPr="004B45DB">
        <w:rPr>
          <w:bCs/>
          <w:szCs w:val="22"/>
        </w:rPr>
        <w:t>positive</w:t>
      </w:r>
      <w:r w:rsidR="00A04A91" w:rsidRPr="004B45DB">
        <w:rPr>
          <w:bCs/>
          <w:szCs w:val="22"/>
        </w:rPr>
        <w:t xml:space="preserve">n </w:t>
      </w:r>
      <w:r w:rsidR="00F5456D" w:rsidRPr="004B45DB">
        <w:rPr>
          <w:bCs/>
          <w:szCs w:val="22"/>
        </w:rPr>
        <w:t>Lernumfeld</w:t>
      </w:r>
      <w:r w:rsidR="00A04A91" w:rsidRPr="004B45DB">
        <w:rPr>
          <w:bCs/>
          <w:szCs w:val="22"/>
        </w:rPr>
        <w:t>s</w:t>
      </w:r>
      <w:r w:rsidR="00F5456D" w:rsidRPr="004B45DB">
        <w:rPr>
          <w:bCs/>
          <w:szCs w:val="22"/>
        </w:rPr>
        <w:t xml:space="preserve"> </w:t>
      </w:r>
      <w:r w:rsidR="00197F69" w:rsidRPr="004B45DB">
        <w:rPr>
          <w:bCs/>
          <w:szCs w:val="22"/>
        </w:rPr>
        <w:t xml:space="preserve">bei den Entscheidungsprozessen </w:t>
      </w:r>
      <w:r w:rsidR="00F5456D" w:rsidRPr="004B45DB">
        <w:rPr>
          <w:bCs/>
          <w:szCs w:val="22"/>
        </w:rPr>
        <w:t xml:space="preserve">von zentraler Bedeutung. Daraus ergaben sich </w:t>
      </w:r>
      <w:r w:rsidR="00BA15E1" w:rsidRPr="004B45DB">
        <w:rPr>
          <w:bCs/>
          <w:szCs w:val="22"/>
        </w:rPr>
        <w:t xml:space="preserve">auch an die </w:t>
      </w:r>
      <w:r w:rsidR="00816187" w:rsidRPr="004B45DB">
        <w:rPr>
          <w:bCs/>
          <w:szCs w:val="22"/>
        </w:rPr>
        <w:t xml:space="preserve">Baumaterialien </w:t>
      </w:r>
      <w:r w:rsidR="00BA15E1" w:rsidRPr="004B45DB">
        <w:rPr>
          <w:bCs/>
          <w:szCs w:val="22"/>
        </w:rPr>
        <w:t xml:space="preserve">wie den Bodenbelag hohe Anforderungen: Er musste </w:t>
      </w:r>
      <w:r w:rsidR="00C11094" w:rsidRPr="004B45DB">
        <w:rPr>
          <w:bCs/>
          <w:szCs w:val="22"/>
        </w:rPr>
        <w:t xml:space="preserve">ins Designkonzept passen, robust </w:t>
      </w:r>
      <w:r w:rsidR="00212C12" w:rsidRPr="004B45DB">
        <w:rPr>
          <w:bCs/>
          <w:szCs w:val="22"/>
        </w:rPr>
        <w:t>sein und</w:t>
      </w:r>
      <w:r w:rsidR="00C11094" w:rsidRPr="004B45DB">
        <w:rPr>
          <w:bCs/>
          <w:szCs w:val="22"/>
        </w:rPr>
        <w:t xml:space="preserve"> </w:t>
      </w:r>
      <w:r w:rsidR="00E74677" w:rsidRPr="004B45DB">
        <w:rPr>
          <w:bCs/>
          <w:szCs w:val="22"/>
        </w:rPr>
        <w:t>zu einer guten</w:t>
      </w:r>
      <w:r w:rsidR="00BA15E1" w:rsidRPr="004B45DB">
        <w:rPr>
          <w:bCs/>
          <w:szCs w:val="22"/>
        </w:rPr>
        <w:t xml:space="preserve"> Raumakustik </w:t>
      </w:r>
      <w:r w:rsidR="00E74677" w:rsidRPr="004B45DB">
        <w:rPr>
          <w:bCs/>
          <w:szCs w:val="22"/>
        </w:rPr>
        <w:t>beitragen</w:t>
      </w:r>
      <w:r w:rsidR="00BA15E1" w:rsidRPr="004B45DB">
        <w:rPr>
          <w:bCs/>
          <w:szCs w:val="22"/>
        </w:rPr>
        <w:t xml:space="preserve">. </w:t>
      </w:r>
      <w:r w:rsidR="00FC5188" w:rsidRPr="004B45DB">
        <w:rPr>
          <w:bCs/>
          <w:szCs w:val="22"/>
        </w:rPr>
        <w:t>W</w:t>
      </w:r>
      <w:r w:rsidR="00BA15E1" w:rsidRPr="004B45DB">
        <w:rPr>
          <w:bCs/>
          <w:szCs w:val="22"/>
        </w:rPr>
        <w:t xml:space="preserve">ichtig waren </w:t>
      </w:r>
      <w:r w:rsidR="000542E6" w:rsidRPr="004B45DB">
        <w:rPr>
          <w:bCs/>
          <w:szCs w:val="22"/>
        </w:rPr>
        <w:t>den Verantwortlichen auch</w:t>
      </w:r>
      <w:r w:rsidR="00BA15E1" w:rsidRPr="004B45DB">
        <w:rPr>
          <w:bCs/>
          <w:szCs w:val="22"/>
        </w:rPr>
        <w:t xml:space="preserve"> die Gesundheitsverträglichkeit und Nachhaltigkeit. Die in der Schule auf insgesamt rund </w:t>
      </w:r>
      <w:r w:rsidR="00C11094" w:rsidRPr="004B45DB">
        <w:rPr>
          <w:bCs/>
          <w:szCs w:val="22"/>
        </w:rPr>
        <w:t>4.800</w:t>
      </w:r>
      <w:r w:rsidR="00BA15E1" w:rsidRPr="004B45DB">
        <w:rPr>
          <w:bCs/>
          <w:szCs w:val="22"/>
        </w:rPr>
        <w:t xml:space="preserve"> Quadratmetern </w:t>
      </w:r>
      <w:r w:rsidR="00C11094" w:rsidRPr="004B45DB">
        <w:rPr>
          <w:bCs/>
          <w:szCs w:val="22"/>
        </w:rPr>
        <w:t xml:space="preserve">in allen Bereichen </w:t>
      </w:r>
      <w:r w:rsidR="00BA15E1" w:rsidRPr="004B45DB">
        <w:rPr>
          <w:bCs/>
          <w:szCs w:val="22"/>
        </w:rPr>
        <w:t xml:space="preserve">verlegten nora Kautschuk-Beläge bringen </w:t>
      </w:r>
      <w:r w:rsidR="00212C12" w:rsidRPr="004B45DB">
        <w:rPr>
          <w:bCs/>
          <w:szCs w:val="22"/>
        </w:rPr>
        <w:t>die vielfältigen</w:t>
      </w:r>
      <w:r w:rsidR="00BA15E1" w:rsidRPr="004B45DB">
        <w:rPr>
          <w:bCs/>
          <w:szCs w:val="22"/>
        </w:rPr>
        <w:t xml:space="preserve"> Anforderungen unter einen Hut. </w:t>
      </w:r>
    </w:p>
    <w:p w14:paraId="2271DE6C" w14:textId="110431D0" w:rsidR="004C2429" w:rsidRPr="004B45DB" w:rsidRDefault="004C2429" w:rsidP="004E490C">
      <w:pPr>
        <w:autoSpaceDE w:val="0"/>
        <w:autoSpaceDN w:val="0"/>
        <w:adjustRightInd w:val="0"/>
        <w:spacing w:line="320" w:lineRule="atLeast"/>
        <w:rPr>
          <w:bCs/>
          <w:szCs w:val="22"/>
        </w:rPr>
      </w:pPr>
    </w:p>
    <w:p w14:paraId="68F7BB79" w14:textId="06542636" w:rsidR="00BA15E1" w:rsidRPr="004B45DB" w:rsidRDefault="00AE65D1" w:rsidP="004E490C">
      <w:pPr>
        <w:autoSpaceDE w:val="0"/>
        <w:autoSpaceDN w:val="0"/>
        <w:adjustRightInd w:val="0"/>
        <w:spacing w:line="320" w:lineRule="atLeast"/>
        <w:rPr>
          <w:b/>
          <w:szCs w:val="22"/>
        </w:rPr>
      </w:pPr>
      <w:r w:rsidRPr="004B45DB">
        <w:rPr>
          <w:b/>
          <w:szCs w:val="22"/>
        </w:rPr>
        <w:t>Außergewöhnliche Materialkombination unterstützt</w:t>
      </w:r>
      <w:r w:rsidR="00D218E2" w:rsidRPr="004B45DB">
        <w:rPr>
          <w:b/>
          <w:szCs w:val="22"/>
        </w:rPr>
        <w:t xml:space="preserve"> </w:t>
      </w:r>
      <w:r w:rsidR="007F5541" w:rsidRPr="004B45DB">
        <w:rPr>
          <w:b/>
          <w:szCs w:val="22"/>
        </w:rPr>
        <w:t>Designkonzept</w:t>
      </w:r>
    </w:p>
    <w:p w14:paraId="5A8837B6" w14:textId="36CE3602" w:rsidR="0051340A" w:rsidRPr="004B45DB" w:rsidRDefault="0051340A" w:rsidP="004E490C">
      <w:pPr>
        <w:autoSpaceDE w:val="0"/>
        <w:autoSpaceDN w:val="0"/>
        <w:adjustRightInd w:val="0"/>
        <w:spacing w:line="320" w:lineRule="atLeast"/>
        <w:rPr>
          <w:bCs/>
          <w:szCs w:val="22"/>
        </w:rPr>
      </w:pPr>
    </w:p>
    <w:p w14:paraId="42986D03" w14:textId="6C48FC9D" w:rsidR="00836277" w:rsidRPr="004B45DB" w:rsidRDefault="006A534C" w:rsidP="004E490C">
      <w:pPr>
        <w:autoSpaceDE w:val="0"/>
        <w:autoSpaceDN w:val="0"/>
        <w:adjustRightInd w:val="0"/>
        <w:spacing w:line="320" w:lineRule="atLeast"/>
        <w:rPr>
          <w:bCs/>
          <w:szCs w:val="22"/>
        </w:rPr>
      </w:pPr>
      <w:r w:rsidRPr="004B45DB">
        <w:rPr>
          <w:bCs/>
          <w:szCs w:val="22"/>
        </w:rPr>
        <w:t>Die Erich-Kästner-Schule</w:t>
      </w:r>
      <w:r w:rsidR="0051340A" w:rsidRPr="004B45DB">
        <w:rPr>
          <w:bCs/>
          <w:szCs w:val="22"/>
        </w:rPr>
        <w:t xml:space="preserve"> </w:t>
      </w:r>
      <w:r w:rsidR="00DC7F51" w:rsidRPr="004B45DB">
        <w:rPr>
          <w:bCs/>
          <w:szCs w:val="22"/>
        </w:rPr>
        <w:t>verfügt über</w:t>
      </w:r>
      <w:r w:rsidR="0051340A" w:rsidRPr="004B45DB">
        <w:rPr>
          <w:bCs/>
          <w:szCs w:val="22"/>
        </w:rPr>
        <w:t xml:space="preserve"> zwei Standorte</w:t>
      </w:r>
      <w:r w:rsidR="00DC7F51" w:rsidRPr="004B45DB">
        <w:rPr>
          <w:bCs/>
          <w:szCs w:val="22"/>
        </w:rPr>
        <w:t xml:space="preserve"> im Stadtteil Farmse</w:t>
      </w:r>
      <w:r w:rsidR="0051340A" w:rsidRPr="004B45DB">
        <w:rPr>
          <w:bCs/>
          <w:szCs w:val="22"/>
        </w:rPr>
        <w:t xml:space="preserve">n. An der Berner Au </w:t>
      </w:r>
      <w:r w:rsidR="006B5C4C" w:rsidRPr="004B45DB">
        <w:rPr>
          <w:bCs/>
          <w:szCs w:val="22"/>
        </w:rPr>
        <w:t xml:space="preserve">sind </w:t>
      </w:r>
      <w:r w:rsidR="0051340A" w:rsidRPr="004B45DB">
        <w:rPr>
          <w:bCs/>
          <w:szCs w:val="22"/>
        </w:rPr>
        <w:t>die Jahrgänge 1</w:t>
      </w:r>
      <w:r w:rsidR="00003902" w:rsidRPr="004B45DB">
        <w:rPr>
          <w:bCs/>
          <w:szCs w:val="22"/>
        </w:rPr>
        <w:t xml:space="preserve"> bis </w:t>
      </w:r>
      <w:r w:rsidR="0051340A" w:rsidRPr="004B45DB">
        <w:rPr>
          <w:bCs/>
          <w:szCs w:val="22"/>
        </w:rPr>
        <w:t>6</w:t>
      </w:r>
      <w:r w:rsidR="006B5C4C" w:rsidRPr="004B45DB">
        <w:rPr>
          <w:bCs/>
          <w:szCs w:val="22"/>
        </w:rPr>
        <w:t xml:space="preserve"> untergebracht</w:t>
      </w:r>
      <w:r w:rsidR="0051340A" w:rsidRPr="004B45DB">
        <w:rPr>
          <w:bCs/>
          <w:szCs w:val="22"/>
        </w:rPr>
        <w:t xml:space="preserve">, im </w:t>
      </w:r>
      <w:r w:rsidR="008E5EB5" w:rsidRPr="004B45DB">
        <w:rPr>
          <w:bCs/>
          <w:szCs w:val="22"/>
        </w:rPr>
        <w:t xml:space="preserve">einige hundert Meter entfernten </w:t>
      </w:r>
      <w:r w:rsidR="0051340A" w:rsidRPr="004B45DB">
        <w:rPr>
          <w:bCs/>
          <w:szCs w:val="22"/>
        </w:rPr>
        <w:t>Hermelinweg die Jahrgänge 7</w:t>
      </w:r>
      <w:r w:rsidR="00003902" w:rsidRPr="004B45DB">
        <w:rPr>
          <w:bCs/>
          <w:szCs w:val="22"/>
        </w:rPr>
        <w:t xml:space="preserve"> bis </w:t>
      </w:r>
      <w:r w:rsidR="0051340A" w:rsidRPr="004B45DB">
        <w:rPr>
          <w:bCs/>
          <w:szCs w:val="22"/>
        </w:rPr>
        <w:t>13</w:t>
      </w:r>
      <w:r w:rsidRPr="004B45DB">
        <w:rPr>
          <w:bCs/>
          <w:szCs w:val="22"/>
        </w:rPr>
        <w:t>.</w:t>
      </w:r>
      <w:r w:rsidR="0051340A" w:rsidRPr="004B45DB">
        <w:rPr>
          <w:bCs/>
          <w:szCs w:val="22"/>
        </w:rPr>
        <w:t xml:space="preserve"> </w:t>
      </w:r>
      <w:r w:rsidR="00BA15E1" w:rsidRPr="004B45DB">
        <w:rPr>
          <w:bCs/>
          <w:szCs w:val="22"/>
        </w:rPr>
        <w:t>„So viel gemeinsames Lernen wie möglich – so viel Einzel- und Kleingruppenförderung wie notwendig“</w:t>
      </w:r>
      <w:r w:rsidR="00E84A8F" w:rsidRPr="004B45DB">
        <w:rPr>
          <w:bCs/>
          <w:szCs w:val="22"/>
        </w:rPr>
        <w:t xml:space="preserve"> ist der Leitgedanke der inklusiven Schwerpunktschule.</w:t>
      </w:r>
      <w:r w:rsidR="00BA15E1" w:rsidRPr="004B45DB">
        <w:rPr>
          <w:bCs/>
          <w:szCs w:val="22"/>
        </w:rPr>
        <w:t xml:space="preserve"> </w:t>
      </w:r>
      <w:r w:rsidRPr="004B45DB">
        <w:rPr>
          <w:bCs/>
          <w:szCs w:val="22"/>
        </w:rPr>
        <w:t xml:space="preserve">Neben </w:t>
      </w:r>
      <w:r w:rsidR="00BA15E1" w:rsidRPr="004B45DB">
        <w:rPr>
          <w:bCs/>
          <w:szCs w:val="22"/>
        </w:rPr>
        <w:t>Regelschul</w:t>
      </w:r>
      <w:r w:rsidRPr="004B45DB">
        <w:rPr>
          <w:bCs/>
          <w:szCs w:val="22"/>
        </w:rPr>
        <w:t xml:space="preserve">lehrern gehören auch </w:t>
      </w:r>
      <w:r w:rsidR="00BA15E1" w:rsidRPr="004B45DB">
        <w:rPr>
          <w:bCs/>
          <w:szCs w:val="22"/>
        </w:rPr>
        <w:t>Sonder- und Sozialpädagogen</w:t>
      </w:r>
      <w:r w:rsidRPr="004B45DB">
        <w:rPr>
          <w:bCs/>
          <w:szCs w:val="22"/>
        </w:rPr>
        <w:t xml:space="preserve"> sowie Ergo-, Logo- und Physiotherapeuten zum Team.</w:t>
      </w:r>
      <w:r w:rsidR="007B0F1A" w:rsidRPr="004B45DB">
        <w:rPr>
          <w:bCs/>
          <w:szCs w:val="22"/>
        </w:rPr>
        <w:t xml:space="preserve"> </w:t>
      </w:r>
      <w:r w:rsidR="00F5456D" w:rsidRPr="004B45DB">
        <w:rPr>
          <w:bCs/>
          <w:szCs w:val="22"/>
        </w:rPr>
        <w:t>2014 fiel die Entscheidung, am Standort Hermelinweg einen Ersatzneubau zu errichten</w:t>
      </w:r>
      <w:r w:rsidR="00DC7F51" w:rsidRPr="004B45DB">
        <w:rPr>
          <w:bCs/>
          <w:szCs w:val="22"/>
        </w:rPr>
        <w:t>, im Frühjahr 2020 wur</w:t>
      </w:r>
      <w:r w:rsidR="00E84A8F" w:rsidRPr="004B45DB">
        <w:rPr>
          <w:bCs/>
          <w:szCs w:val="22"/>
        </w:rPr>
        <w:t>de das Gebäude bezogen</w:t>
      </w:r>
      <w:r w:rsidR="00836277" w:rsidRPr="004B45DB">
        <w:rPr>
          <w:bCs/>
          <w:szCs w:val="22"/>
        </w:rPr>
        <w:t>. D</w:t>
      </w:r>
      <w:r w:rsidR="00E84A8F" w:rsidRPr="004B45DB">
        <w:rPr>
          <w:bCs/>
          <w:szCs w:val="22"/>
        </w:rPr>
        <w:t>er</w:t>
      </w:r>
      <w:r w:rsidR="00DC7F51" w:rsidRPr="004B45DB">
        <w:rPr>
          <w:bCs/>
          <w:szCs w:val="22"/>
        </w:rPr>
        <w:t xml:space="preserve"> </w:t>
      </w:r>
      <w:r w:rsidR="00836277" w:rsidRPr="004B45DB">
        <w:rPr>
          <w:bCs/>
          <w:szCs w:val="22"/>
        </w:rPr>
        <w:t xml:space="preserve">vom </w:t>
      </w:r>
      <w:r w:rsidR="00DC7F51" w:rsidRPr="004B45DB">
        <w:rPr>
          <w:bCs/>
          <w:szCs w:val="22"/>
        </w:rPr>
        <w:t>Hamburger Büro SEHW Architekten</w:t>
      </w:r>
      <w:r w:rsidR="00836277" w:rsidRPr="004B45DB">
        <w:rPr>
          <w:bCs/>
          <w:szCs w:val="22"/>
        </w:rPr>
        <w:t xml:space="preserve"> </w:t>
      </w:r>
      <w:r w:rsidR="001D701F" w:rsidRPr="004B45DB">
        <w:rPr>
          <w:bCs/>
          <w:szCs w:val="22"/>
        </w:rPr>
        <w:t xml:space="preserve">unter der Leitung von Juan Hidalgo </w:t>
      </w:r>
      <w:r w:rsidR="00836277" w:rsidRPr="004B45DB">
        <w:rPr>
          <w:bCs/>
          <w:szCs w:val="22"/>
        </w:rPr>
        <w:t xml:space="preserve">geplante </w:t>
      </w:r>
      <w:r w:rsidR="00E84A8F" w:rsidRPr="004B45DB">
        <w:rPr>
          <w:bCs/>
          <w:szCs w:val="22"/>
        </w:rPr>
        <w:t>Neubau</w:t>
      </w:r>
      <w:r w:rsidR="00836277" w:rsidRPr="004B45DB">
        <w:rPr>
          <w:bCs/>
          <w:szCs w:val="22"/>
        </w:rPr>
        <w:t xml:space="preserve"> </w:t>
      </w:r>
      <w:r w:rsidR="00E84A8F" w:rsidRPr="004B45DB">
        <w:rPr>
          <w:bCs/>
          <w:szCs w:val="22"/>
        </w:rPr>
        <w:t>besticht durch</w:t>
      </w:r>
      <w:r w:rsidR="00836277" w:rsidRPr="004B45DB">
        <w:rPr>
          <w:bCs/>
          <w:szCs w:val="22"/>
        </w:rPr>
        <w:t xml:space="preserve"> ein</w:t>
      </w:r>
      <w:r w:rsidR="00E84A8F" w:rsidRPr="004B45DB">
        <w:rPr>
          <w:bCs/>
          <w:szCs w:val="22"/>
        </w:rPr>
        <w:t xml:space="preserve"> klares,</w:t>
      </w:r>
      <w:r w:rsidR="00836277" w:rsidRPr="004B45DB">
        <w:rPr>
          <w:bCs/>
          <w:szCs w:val="22"/>
        </w:rPr>
        <w:t xml:space="preserve"> lichtdurchflutetes Ambiente</w:t>
      </w:r>
      <w:r w:rsidR="00E84A8F" w:rsidRPr="004B45DB">
        <w:rPr>
          <w:bCs/>
          <w:szCs w:val="22"/>
        </w:rPr>
        <w:t>. Die</w:t>
      </w:r>
      <w:r w:rsidR="00836277" w:rsidRPr="004B45DB">
        <w:rPr>
          <w:bCs/>
          <w:szCs w:val="22"/>
        </w:rPr>
        <w:t xml:space="preserve"> terrassenförmige Gestaltung mit </w:t>
      </w:r>
      <w:r w:rsidR="006B5C4C" w:rsidRPr="004B45DB">
        <w:rPr>
          <w:bCs/>
          <w:szCs w:val="22"/>
        </w:rPr>
        <w:t>versetzten</w:t>
      </w:r>
      <w:r w:rsidR="00836277" w:rsidRPr="004B45DB">
        <w:rPr>
          <w:bCs/>
          <w:szCs w:val="22"/>
        </w:rPr>
        <w:t xml:space="preserve"> Ebenen </w:t>
      </w:r>
      <w:r w:rsidR="00E84A8F" w:rsidRPr="004B45DB">
        <w:rPr>
          <w:bCs/>
          <w:szCs w:val="22"/>
        </w:rPr>
        <w:t xml:space="preserve">bietet Schülern und Lehrkräften </w:t>
      </w:r>
      <w:r w:rsidR="00836277" w:rsidRPr="004B45DB">
        <w:rPr>
          <w:bCs/>
          <w:szCs w:val="22"/>
        </w:rPr>
        <w:t xml:space="preserve">viel Freiraum. Die Verkehrsflächen </w:t>
      </w:r>
      <w:r w:rsidR="00E84A8F" w:rsidRPr="004B45DB">
        <w:rPr>
          <w:bCs/>
          <w:szCs w:val="22"/>
        </w:rPr>
        <w:t>wurden</w:t>
      </w:r>
      <w:r w:rsidR="00836277" w:rsidRPr="004B45DB">
        <w:rPr>
          <w:bCs/>
          <w:szCs w:val="22"/>
        </w:rPr>
        <w:t xml:space="preserve"> in die Nutzung miteinbezogen und </w:t>
      </w:r>
      <w:r w:rsidR="00E84A8F" w:rsidRPr="004B45DB">
        <w:rPr>
          <w:bCs/>
          <w:szCs w:val="22"/>
        </w:rPr>
        <w:t>dienen</w:t>
      </w:r>
      <w:r w:rsidR="00836277" w:rsidRPr="004B45DB">
        <w:rPr>
          <w:bCs/>
          <w:szCs w:val="22"/>
        </w:rPr>
        <w:t xml:space="preserve"> als Präsentations- und Ausstellungs</w:t>
      </w:r>
      <w:r w:rsidR="00A03859" w:rsidRPr="004B45DB">
        <w:rPr>
          <w:bCs/>
          <w:szCs w:val="22"/>
        </w:rPr>
        <w:t>bereiche.</w:t>
      </w:r>
      <w:r w:rsidR="00E84A8F" w:rsidRPr="004B45DB">
        <w:rPr>
          <w:bCs/>
          <w:szCs w:val="22"/>
        </w:rPr>
        <w:t xml:space="preserve"> </w:t>
      </w:r>
      <w:r w:rsidR="00E46C77" w:rsidRPr="004B45DB">
        <w:rPr>
          <w:bCs/>
          <w:szCs w:val="22"/>
        </w:rPr>
        <w:t>Passend zum</w:t>
      </w:r>
      <w:r w:rsidR="00483FA7" w:rsidRPr="004B45DB">
        <w:rPr>
          <w:bCs/>
          <w:szCs w:val="22"/>
        </w:rPr>
        <w:t xml:space="preserve"> </w:t>
      </w:r>
      <w:r w:rsidR="00A03859" w:rsidRPr="004B45DB">
        <w:rPr>
          <w:bCs/>
          <w:szCs w:val="22"/>
        </w:rPr>
        <w:t xml:space="preserve">modernen, </w:t>
      </w:r>
      <w:r w:rsidR="00E84A8F" w:rsidRPr="004B45DB">
        <w:rPr>
          <w:bCs/>
          <w:szCs w:val="22"/>
        </w:rPr>
        <w:t>monochrome</w:t>
      </w:r>
      <w:r w:rsidR="00E46C77" w:rsidRPr="004B45DB">
        <w:rPr>
          <w:bCs/>
          <w:szCs w:val="22"/>
        </w:rPr>
        <w:t>n</w:t>
      </w:r>
      <w:r w:rsidR="00E84A8F" w:rsidRPr="004B45DB">
        <w:rPr>
          <w:bCs/>
          <w:szCs w:val="22"/>
        </w:rPr>
        <w:t xml:space="preserve"> </w:t>
      </w:r>
      <w:r w:rsidR="00483FA7" w:rsidRPr="004B45DB">
        <w:rPr>
          <w:bCs/>
          <w:szCs w:val="22"/>
        </w:rPr>
        <w:t>Farbkonzept</w:t>
      </w:r>
      <w:r w:rsidR="004E7FA7" w:rsidRPr="004B45DB">
        <w:rPr>
          <w:bCs/>
          <w:szCs w:val="22"/>
        </w:rPr>
        <w:t xml:space="preserve"> mit viel Grau und Weiß </w:t>
      </w:r>
      <w:r w:rsidR="00E84A8F" w:rsidRPr="004B45DB">
        <w:rPr>
          <w:bCs/>
          <w:szCs w:val="22"/>
        </w:rPr>
        <w:t xml:space="preserve">wurde </w:t>
      </w:r>
      <w:r w:rsidR="004E7FA7" w:rsidRPr="004B45DB">
        <w:rPr>
          <w:bCs/>
          <w:szCs w:val="22"/>
        </w:rPr>
        <w:t>auch der Boden gewählt. Auf Verkehrsflächen und Treppen liegt der noraplan unita in Dunkelgrau, die Klassenzimmer und Fachräume erhielten einen hellgrauen Belag.</w:t>
      </w:r>
      <w:r w:rsidR="006B5C4C" w:rsidRPr="004B45DB">
        <w:rPr>
          <w:bCs/>
          <w:szCs w:val="22"/>
        </w:rPr>
        <w:t xml:space="preserve"> Mit seiner einzigartigen Kombination aus Kautschuk und Granit verleiht noraplan unita Räumen eine harmonische und besondere Atmosphäre</w:t>
      </w:r>
      <w:r w:rsidR="00E84A8F" w:rsidRPr="004B45DB">
        <w:rPr>
          <w:bCs/>
          <w:szCs w:val="22"/>
        </w:rPr>
        <w:t xml:space="preserve">: </w:t>
      </w:r>
      <w:r w:rsidR="006B5C4C" w:rsidRPr="004B45DB">
        <w:rPr>
          <w:bCs/>
          <w:szCs w:val="22"/>
        </w:rPr>
        <w:t xml:space="preserve">Die in den unifarbenen Boden </w:t>
      </w:r>
      <w:r w:rsidR="00E84A8F" w:rsidRPr="004B45DB">
        <w:rPr>
          <w:bCs/>
          <w:szCs w:val="22"/>
        </w:rPr>
        <w:t>eingearbeiteten</w:t>
      </w:r>
      <w:r w:rsidR="006B5C4C" w:rsidRPr="004B45DB">
        <w:rPr>
          <w:bCs/>
          <w:szCs w:val="22"/>
        </w:rPr>
        <w:t xml:space="preserve"> Granitsplitter reflektieren das Licht in allen Facetten. </w:t>
      </w:r>
      <w:r w:rsidR="004E7FA7" w:rsidRPr="004B45DB">
        <w:rPr>
          <w:bCs/>
          <w:szCs w:val="22"/>
        </w:rPr>
        <w:t>„Mit seine</w:t>
      </w:r>
      <w:r w:rsidR="006B5C4C" w:rsidRPr="004B45DB">
        <w:rPr>
          <w:bCs/>
          <w:szCs w:val="22"/>
        </w:rPr>
        <w:t xml:space="preserve">r </w:t>
      </w:r>
      <w:r w:rsidR="00E46C77" w:rsidRPr="004B45DB">
        <w:rPr>
          <w:bCs/>
          <w:szCs w:val="22"/>
        </w:rPr>
        <w:t>dezent-</w:t>
      </w:r>
      <w:r w:rsidR="006B5C4C" w:rsidRPr="004B45DB">
        <w:rPr>
          <w:bCs/>
          <w:szCs w:val="22"/>
        </w:rPr>
        <w:t>zurückhaltenden Anmutung und der ric</w:t>
      </w:r>
      <w:r w:rsidR="004E7FA7" w:rsidRPr="004B45DB">
        <w:rPr>
          <w:bCs/>
          <w:szCs w:val="22"/>
        </w:rPr>
        <w:t xml:space="preserve">htungsfreien </w:t>
      </w:r>
      <w:r w:rsidR="006B5C4C" w:rsidRPr="004B45DB">
        <w:rPr>
          <w:bCs/>
          <w:szCs w:val="22"/>
        </w:rPr>
        <w:t>Oberfläche</w:t>
      </w:r>
      <w:r w:rsidR="004E7FA7" w:rsidRPr="004B45DB">
        <w:rPr>
          <w:bCs/>
          <w:szCs w:val="22"/>
        </w:rPr>
        <w:t xml:space="preserve"> unterstreicht der Kautschukboden das </w:t>
      </w:r>
      <w:r w:rsidR="00E46C77" w:rsidRPr="004B45DB">
        <w:rPr>
          <w:bCs/>
          <w:szCs w:val="22"/>
        </w:rPr>
        <w:t xml:space="preserve">ruhige </w:t>
      </w:r>
      <w:r w:rsidR="00483FA7" w:rsidRPr="004B45DB">
        <w:rPr>
          <w:bCs/>
          <w:szCs w:val="22"/>
        </w:rPr>
        <w:t xml:space="preserve">Ambiente und setzt gleichzeitig durch die Lichtreflexion </w:t>
      </w:r>
      <w:r w:rsidR="00003902" w:rsidRPr="004B45DB">
        <w:rPr>
          <w:bCs/>
          <w:szCs w:val="22"/>
        </w:rPr>
        <w:t xml:space="preserve">der Natursteine </w:t>
      </w:r>
      <w:r w:rsidR="00483FA7" w:rsidRPr="004B45DB">
        <w:rPr>
          <w:bCs/>
          <w:szCs w:val="22"/>
        </w:rPr>
        <w:t xml:space="preserve">attraktive Akzente“, so </w:t>
      </w:r>
      <w:r w:rsidR="00E84A8F" w:rsidRPr="004B45DB">
        <w:rPr>
          <w:bCs/>
          <w:szCs w:val="22"/>
        </w:rPr>
        <w:t xml:space="preserve">Projektleiter Matthias Schweigger von </w:t>
      </w:r>
      <w:r w:rsidR="00E84A8F" w:rsidRPr="004B45DB">
        <w:rPr>
          <w:bCs/>
          <w:szCs w:val="22"/>
        </w:rPr>
        <w:lastRenderedPageBreak/>
        <w:t>SEHW Architekten</w:t>
      </w:r>
      <w:r w:rsidR="00483FA7" w:rsidRPr="004B45DB">
        <w:rPr>
          <w:bCs/>
          <w:szCs w:val="22"/>
        </w:rPr>
        <w:t>. „</w:t>
      </w:r>
      <w:r w:rsidR="009D098A" w:rsidRPr="004B45DB">
        <w:rPr>
          <w:bCs/>
          <w:szCs w:val="22"/>
        </w:rPr>
        <w:t>Der Design-Faktor wird auch bei Schulbauprojekten</w:t>
      </w:r>
      <w:r w:rsidR="00094D3D" w:rsidRPr="004B45DB">
        <w:rPr>
          <w:bCs/>
          <w:szCs w:val="22"/>
        </w:rPr>
        <w:t xml:space="preserve"> erfahrungsgemäß</w:t>
      </w:r>
      <w:r w:rsidR="009D098A" w:rsidRPr="004B45DB">
        <w:rPr>
          <w:bCs/>
          <w:szCs w:val="22"/>
        </w:rPr>
        <w:t xml:space="preserve"> immer wichtiger,“ </w:t>
      </w:r>
      <w:r w:rsidR="00954462" w:rsidRPr="004B45DB">
        <w:rPr>
          <w:bCs/>
          <w:szCs w:val="22"/>
        </w:rPr>
        <w:t xml:space="preserve">sagt </w:t>
      </w:r>
      <w:r w:rsidR="009D098A" w:rsidRPr="004B45DB">
        <w:rPr>
          <w:bCs/>
          <w:szCs w:val="22"/>
        </w:rPr>
        <w:t xml:space="preserve">Martina Hoock, </w:t>
      </w:r>
      <w:r w:rsidR="00954462" w:rsidRPr="004B45DB">
        <w:rPr>
          <w:bCs/>
          <w:szCs w:val="22"/>
        </w:rPr>
        <w:t xml:space="preserve">nora </w:t>
      </w:r>
      <w:r w:rsidR="009D098A" w:rsidRPr="004B45DB">
        <w:rPr>
          <w:bCs/>
          <w:szCs w:val="22"/>
        </w:rPr>
        <w:t>Marktsegment-Spezialistin für das Bildungswesen</w:t>
      </w:r>
      <w:r w:rsidR="00954462" w:rsidRPr="004B45DB">
        <w:rPr>
          <w:bCs/>
          <w:szCs w:val="22"/>
        </w:rPr>
        <w:t>.</w:t>
      </w:r>
      <w:r w:rsidR="009D098A" w:rsidRPr="004B45DB">
        <w:rPr>
          <w:bCs/>
          <w:szCs w:val="22"/>
        </w:rPr>
        <w:t xml:space="preserve"> Für die Gestaltung der Erich-Kästner-Schule war die Möglichkeit einer </w:t>
      </w:r>
      <w:r w:rsidR="00483FA7" w:rsidRPr="004B45DB">
        <w:rPr>
          <w:bCs/>
          <w:szCs w:val="22"/>
        </w:rPr>
        <w:t>unverfugt</w:t>
      </w:r>
      <w:r w:rsidR="009D098A" w:rsidRPr="004B45DB">
        <w:rPr>
          <w:bCs/>
          <w:szCs w:val="22"/>
        </w:rPr>
        <w:t>en</w:t>
      </w:r>
      <w:r w:rsidR="00483FA7" w:rsidRPr="004B45DB">
        <w:rPr>
          <w:bCs/>
          <w:szCs w:val="22"/>
        </w:rPr>
        <w:t xml:space="preserve"> </w:t>
      </w:r>
      <w:r w:rsidR="009D098A" w:rsidRPr="004B45DB">
        <w:rPr>
          <w:bCs/>
          <w:szCs w:val="22"/>
        </w:rPr>
        <w:t>V</w:t>
      </w:r>
      <w:r w:rsidR="00483FA7" w:rsidRPr="004B45DB">
        <w:rPr>
          <w:bCs/>
          <w:szCs w:val="22"/>
        </w:rPr>
        <w:t>erleg</w:t>
      </w:r>
      <w:r w:rsidR="009D098A" w:rsidRPr="004B45DB">
        <w:rPr>
          <w:bCs/>
          <w:szCs w:val="22"/>
        </w:rPr>
        <w:t>ung</w:t>
      </w:r>
      <w:r w:rsidR="00CE08A8" w:rsidRPr="004B45DB">
        <w:rPr>
          <w:bCs/>
          <w:szCs w:val="22"/>
        </w:rPr>
        <w:t xml:space="preserve"> </w:t>
      </w:r>
      <w:r w:rsidR="00094D3D" w:rsidRPr="004B45DB">
        <w:rPr>
          <w:bCs/>
          <w:szCs w:val="22"/>
        </w:rPr>
        <w:t xml:space="preserve">vorteilhaft </w:t>
      </w:r>
      <w:r w:rsidR="00CE08A8" w:rsidRPr="004B45DB">
        <w:rPr>
          <w:bCs/>
          <w:szCs w:val="22"/>
        </w:rPr>
        <w:t xml:space="preserve">– </w:t>
      </w:r>
      <w:r w:rsidR="002A06E2" w:rsidRPr="004B45DB">
        <w:rPr>
          <w:bCs/>
          <w:szCs w:val="22"/>
        </w:rPr>
        <w:t xml:space="preserve">so </w:t>
      </w:r>
      <w:r w:rsidR="00CE08A8" w:rsidRPr="004B45DB">
        <w:rPr>
          <w:bCs/>
          <w:szCs w:val="22"/>
        </w:rPr>
        <w:t xml:space="preserve">konnte </w:t>
      </w:r>
      <w:r w:rsidR="002A06E2" w:rsidRPr="004B45DB">
        <w:rPr>
          <w:bCs/>
          <w:szCs w:val="22"/>
        </w:rPr>
        <w:t>eine optisch einheitliche Flächenwirkung entsteh</w:t>
      </w:r>
      <w:r w:rsidR="00CE08A8" w:rsidRPr="004B45DB">
        <w:rPr>
          <w:bCs/>
          <w:szCs w:val="22"/>
        </w:rPr>
        <w:t>en</w:t>
      </w:r>
      <w:r w:rsidR="00483FA7" w:rsidRPr="004B45DB">
        <w:rPr>
          <w:bCs/>
          <w:szCs w:val="22"/>
        </w:rPr>
        <w:t xml:space="preserve">“, </w:t>
      </w:r>
      <w:r w:rsidR="00180057" w:rsidRPr="004B45DB">
        <w:rPr>
          <w:bCs/>
          <w:szCs w:val="22"/>
        </w:rPr>
        <w:t xml:space="preserve">so </w:t>
      </w:r>
      <w:r w:rsidR="00483FA7" w:rsidRPr="004B45DB">
        <w:rPr>
          <w:bCs/>
          <w:szCs w:val="22"/>
        </w:rPr>
        <w:t>Hoock</w:t>
      </w:r>
      <w:r w:rsidR="00D71043" w:rsidRPr="004B45DB">
        <w:rPr>
          <w:bCs/>
          <w:szCs w:val="22"/>
        </w:rPr>
        <w:t xml:space="preserve"> </w:t>
      </w:r>
      <w:r w:rsidR="00CE08A8" w:rsidRPr="004B45DB">
        <w:rPr>
          <w:bCs/>
          <w:szCs w:val="22"/>
        </w:rPr>
        <w:t>weiter</w:t>
      </w:r>
      <w:r w:rsidR="00483FA7" w:rsidRPr="004B45DB">
        <w:rPr>
          <w:bCs/>
          <w:szCs w:val="22"/>
        </w:rPr>
        <w:t xml:space="preserve">. </w:t>
      </w:r>
      <w:r w:rsidR="00A03859" w:rsidRPr="004B45DB">
        <w:rPr>
          <w:bCs/>
          <w:szCs w:val="22"/>
        </w:rPr>
        <w:t>In den</w:t>
      </w:r>
      <w:r w:rsidR="00C11094" w:rsidRPr="004B45DB">
        <w:rPr>
          <w:bCs/>
          <w:szCs w:val="22"/>
        </w:rPr>
        <w:t xml:space="preserve"> Sanitärbereiche</w:t>
      </w:r>
      <w:r w:rsidR="00A03859" w:rsidRPr="004B45DB">
        <w:rPr>
          <w:bCs/>
          <w:szCs w:val="22"/>
        </w:rPr>
        <w:t xml:space="preserve">n wurde </w:t>
      </w:r>
      <w:r w:rsidR="00C11094" w:rsidRPr="004B45DB">
        <w:rPr>
          <w:bCs/>
          <w:szCs w:val="22"/>
        </w:rPr>
        <w:t>norament arago</w:t>
      </w:r>
      <w:r w:rsidR="00A03859" w:rsidRPr="004B45DB">
        <w:rPr>
          <w:bCs/>
          <w:szCs w:val="22"/>
        </w:rPr>
        <w:t xml:space="preserve"> installiert</w:t>
      </w:r>
      <w:r w:rsidR="00C11094" w:rsidRPr="004B45DB">
        <w:rPr>
          <w:bCs/>
          <w:szCs w:val="22"/>
        </w:rPr>
        <w:t xml:space="preserve">, ebenfalls in Dunkelgrau. </w:t>
      </w:r>
      <w:r w:rsidR="00E46C77" w:rsidRPr="004B45DB">
        <w:rPr>
          <w:bCs/>
          <w:szCs w:val="22"/>
        </w:rPr>
        <w:t xml:space="preserve">Die </w:t>
      </w:r>
      <w:r w:rsidR="00C11094" w:rsidRPr="004B45DB">
        <w:rPr>
          <w:bCs/>
          <w:szCs w:val="22"/>
        </w:rPr>
        <w:t>Kautschukfliesen</w:t>
      </w:r>
      <w:r w:rsidR="00E46C77" w:rsidRPr="004B45DB">
        <w:rPr>
          <w:bCs/>
          <w:szCs w:val="22"/>
        </w:rPr>
        <w:t xml:space="preserve"> mit ihrer </w:t>
      </w:r>
      <w:r w:rsidR="00A03859" w:rsidRPr="004B45DB">
        <w:rPr>
          <w:bCs/>
          <w:szCs w:val="22"/>
        </w:rPr>
        <w:t>natürlichen</w:t>
      </w:r>
      <w:r w:rsidR="00515636" w:rsidRPr="004B45DB">
        <w:rPr>
          <w:bCs/>
          <w:szCs w:val="22"/>
        </w:rPr>
        <w:t xml:space="preserve"> </w:t>
      </w:r>
      <w:r w:rsidR="00E46C77" w:rsidRPr="004B45DB">
        <w:rPr>
          <w:bCs/>
          <w:szCs w:val="22"/>
        </w:rPr>
        <w:t xml:space="preserve">Reliefstruktur </w:t>
      </w:r>
      <w:r w:rsidR="00A325BD" w:rsidRPr="004B45DB">
        <w:rPr>
          <w:bCs/>
          <w:szCs w:val="22"/>
        </w:rPr>
        <w:t xml:space="preserve">und </w:t>
      </w:r>
      <w:r w:rsidR="00515636" w:rsidRPr="004B45DB">
        <w:rPr>
          <w:bCs/>
          <w:szCs w:val="22"/>
        </w:rPr>
        <w:t xml:space="preserve">der </w:t>
      </w:r>
      <w:r w:rsidR="009C523E" w:rsidRPr="004B45DB">
        <w:rPr>
          <w:bCs/>
          <w:szCs w:val="22"/>
        </w:rPr>
        <w:t xml:space="preserve">besonders rutschfesten </w:t>
      </w:r>
      <w:r w:rsidR="00A325BD" w:rsidRPr="004B45DB">
        <w:rPr>
          <w:bCs/>
          <w:szCs w:val="22"/>
        </w:rPr>
        <w:t>R10</w:t>
      </w:r>
      <w:r w:rsidR="002A06E2" w:rsidRPr="004B45DB">
        <w:rPr>
          <w:bCs/>
          <w:szCs w:val="22"/>
        </w:rPr>
        <w:t>-</w:t>
      </w:r>
      <w:r w:rsidR="00A325BD" w:rsidRPr="004B45DB">
        <w:rPr>
          <w:bCs/>
          <w:szCs w:val="22"/>
        </w:rPr>
        <w:t xml:space="preserve">Oberfläche sorgen </w:t>
      </w:r>
      <w:r w:rsidR="00E46C77" w:rsidRPr="004B45DB">
        <w:rPr>
          <w:bCs/>
          <w:szCs w:val="22"/>
        </w:rPr>
        <w:t xml:space="preserve">in den WCs und Waschräumen für </w:t>
      </w:r>
      <w:r w:rsidR="00515636" w:rsidRPr="004B45DB">
        <w:rPr>
          <w:bCs/>
          <w:szCs w:val="22"/>
        </w:rPr>
        <w:t>erhöhte</w:t>
      </w:r>
      <w:r w:rsidR="00A325BD" w:rsidRPr="004B45DB">
        <w:rPr>
          <w:bCs/>
          <w:szCs w:val="22"/>
        </w:rPr>
        <w:t xml:space="preserve"> </w:t>
      </w:r>
      <w:r w:rsidR="00E46C77" w:rsidRPr="004B45DB">
        <w:rPr>
          <w:bCs/>
          <w:szCs w:val="22"/>
        </w:rPr>
        <w:t>Sicherheit</w:t>
      </w:r>
      <w:r w:rsidR="0049221B" w:rsidRPr="004B45DB">
        <w:rPr>
          <w:bCs/>
          <w:szCs w:val="22"/>
        </w:rPr>
        <w:t xml:space="preserve"> und setzen auch dort das Gestaltungskonzept nahtlos fort</w:t>
      </w:r>
      <w:r w:rsidR="00C11094" w:rsidRPr="004B45DB">
        <w:rPr>
          <w:bCs/>
          <w:szCs w:val="22"/>
        </w:rPr>
        <w:t xml:space="preserve">. </w:t>
      </w:r>
    </w:p>
    <w:p w14:paraId="1CAF9B84" w14:textId="77777777" w:rsidR="006B5C4C" w:rsidRPr="004B45DB" w:rsidRDefault="006B5C4C" w:rsidP="004E490C">
      <w:pPr>
        <w:autoSpaceDE w:val="0"/>
        <w:autoSpaceDN w:val="0"/>
        <w:adjustRightInd w:val="0"/>
        <w:spacing w:line="320" w:lineRule="atLeast"/>
        <w:rPr>
          <w:bCs/>
          <w:szCs w:val="22"/>
        </w:rPr>
      </w:pPr>
    </w:p>
    <w:p w14:paraId="6860FA18" w14:textId="133B629A" w:rsidR="00C52C90" w:rsidRPr="004B45DB" w:rsidRDefault="00D21B71" w:rsidP="004E490C">
      <w:pPr>
        <w:autoSpaceDE w:val="0"/>
        <w:autoSpaceDN w:val="0"/>
        <w:adjustRightInd w:val="0"/>
        <w:spacing w:line="320" w:lineRule="atLeast"/>
        <w:rPr>
          <w:b/>
          <w:bCs/>
          <w:szCs w:val="22"/>
        </w:rPr>
      </w:pPr>
      <w:r w:rsidRPr="004B45DB">
        <w:rPr>
          <w:b/>
          <w:bCs/>
          <w:szCs w:val="22"/>
        </w:rPr>
        <w:t>Bodenbeläge mit Mehrwert: Gute Akustik, gute Raumluft und mehr Sicherheit</w:t>
      </w:r>
    </w:p>
    <w:p w14:paraId="40529EBC" w14:textId="77777777" w:rsidR="00D21B71" w:rsidRPr="004B45DB" w:rsidRDefault="00D21B71" w:rsidP="004E490C">
      <w:pPr>
        <w:autoSpaceDE w:val="0"/>
        <w:autoSpaceDN w:val="0"/>
        <w:adjustRightInd w:val="0"/>
        <w:spacing w:line="320" w:lineRule="atLeast"/>
        <w:rPr>
          <w:bCs/>
          <w:szCs w:val="22"/>
        </w:rPr>
      </w:pPr>
    </w:p>
    <w:p w14:paraId="77D4448B" w14:textId="0293538A" w:rsidR="00C52C90" w:rsidRPr="004B45DB" w:rsidRDefault="00C52C90" w:rsidP="004E490C">
      <w:pPr>
        <w:spacing w:line="320" w:lineRule="atLeast"/>
        <w:rPr>
          <w:bCs/>
          <w:szCs w:val="22"/>
        </w:rPr>
      </w:pPr>
      <w:r w:rsidRPr="004B45DB">
        <w:rPr>
          <w:bCs/>
          <w:szCs w:val="22"/>
        </w:rPr>
        <w:t xml:space="preserve">Wichtig war </w:t>
      </w:r>
      <w:r w:rsidR="0049221B" w:rsidRPr="004B45DB">
        <w:rPr>
          <w:bCs/>
          <w:szCs w:val="22"/>
        </w:rPr>
        <w:t>es, den</w:t>
      </w:r>
      <w:r w:rsidR="00D71043" w:rsidRPr="004B45DB">
        <w:rPr>
          <w:bCs/>
          <w:szCs w:val="22"/>
        </w:rPr>
        <w:t xml:space="preserve"> </w:t>
      </w:r>
      <w:r w:rsidRPr="004B45DB">
        <w:rPr>
          <w:bCs/>
          <w:szCs w:val="22"/>
        </w:rPr>
        <w:t xml:space="preserve">Inklusionsanforderungen </w:t>
      </w:r>
      <w:r w:rsidR="00A325BD" w:rsidRPr="004B45DB">
        <w:rPr>
          <w:bCs/>
          <w:szCs w:val="22"/>
        </w:rPr>
        <w:t>in der Erich-Kästner-Schule</w:t>
      </w:r>
      <w:r w:rsidR="00D71043" w:rsidRPr="004B45DB">
        <w:rPr>
          <w:bCs/>
          <w:szCs w:val="22"/>
        </w:rPr>
        <w:t xml:space="preserve"> zu entsprechen. Dies bedeutet auch</w:t>
      </w:r>
      <w:r w:rsidR="00A325BD" w:rsidRPr="004B45DB">
        <w:rPr>
          <w:bCs/>
          <w:szCs w:val="22"/>
        </w:rPr>
        <w:t xml:space="preserve"> </w:t>
      </w:r>
      <w:r w:rsidRPr="004B45DB">
        <w:rPr>
          <w:bCs/>
          <w:szCs w:val="22"/>
        </w:rPr>
        <w:t xml:space="preserve">eine gute </w:t>
      </w:r>
      <w:r w:rsidR="00515636" w:rsidRPr="004B45DB">
        <w:rPr>
          <w:bCs/>
          <w:szCs w:val="22"/>
        </w:rPr>
        <w:t>Rauma</w:t>
      </w:r>
      <w:r w:rsidRPr="004B45DB">
        <w:rPr>
          <w:bCs/>
          <w:szCs w:val="22"/>
        </w:rPr>
        <w:t>kustik</w:t>
      </w:r>
      <w:r w:rsidR="00D21B71" w:rsidRPr="004B45DB">
        <w:rPr>
          <w:bCs/>
          <w:szCs w:val="22"/>
        </w:rPr>
        <w:t>, die</w:t>
      </w:r>
      <w:r w:rsidR="00D21B71" w:rsidRPr="004B45DB">
        <w:t xml:space="preserve"> sich aus der </w:t>
      </w:r>
      <w:r w:rsidR="00D21B71" w:rsidRPr="004B45DB">
        <w:rPr>
          <w:bCs/>
          <w:szCs w:val="22"/>
        </w:rPr>
        <w:t>DIN 18040-1 zur Barrierefreiheit ergibt.</w:t>
      </w:r>
      <w:r w:rsidRPr="004B45DB">
        <w:rPr>
          <w:bCs/>
          <w:szCs w:val="22"/>
        </w:rPr>
        <w:t xml:space="preserve"> </w:t>
      </w:r>
      <w:r w:rsidR="00D21B71" w:rsidRPr="004B45DB">
        <w:rPr>
          <w:bCs/>
          <w:szCs w:val="22"/>
        </w:rPr>
        <w:t>Neben Schallschutzmaßnahmen an Wänden und Decken</w:t>
      </w:r>
      <w:r w:rsidR="001F5954" w:rsidRPr="004B45DB">
        <w:rPr>
          <w:bCs/>
          <w:szCs w:val="22"/>
        </w:rPr>
        <w:t xml:space="preserve"> </w:t>
      </w:r>
      <w:r w:rsidR="00D21B71" w:rsidRPr="004B45DB">
        <w:rPr>
          <w:bCs/>
          <w:szCs w:val="22"/>
        </w:rPr>
        <w:t xml:space="preserve">kann auch der Bodenbelag einen Beitrag zu einer leisen Umgebung leisten. </w:t>
      </w:r>
      <w:r w:rsidRPr="004B45DB">
        <w:rPr>
          <w:bCs/>
        </w:rPr>
        <w:t xml:space="preserve">Der dauerelastische Kautschuk vermindert die </w:t>
      </w:r>
      <w:r w:rsidR="00567A2F" w:rsidRPr="004B45DB">
        <w:rPr>
          <w:bCs/>
        </w:rPr>
        <w:t xml:space="preserve">Geräuschentstehung am Boden – </w:t>
      </w:r>
      <w:r w:rsidR="00017B02" w:rsidRPr="004B45DB">
        <w:rPr>
          <w:bCs/>
        </w:rPr>
        <w:t xml:space="preserve">beim Gehen </w:t>
      </w:r>
      <w:r w:rsidR="00567A2F" w:rsidRPr="004B45DB">
        <w:rPr>
          <w:bCs/>
        </w:rPr>
        <w:t xml:space="preserve">ebenso wie </w:t>
      </w:r>
      <w:r w:rsidR="00017B02" w:rsidRPr="004B45DB">
        <w:rPr>
          <w:bCs/>
        </w:rPr>
        <w:t xml:space="preserve">beim </w:t>
      </w:r>
      <w:r w:rsidR="00567A2F" w:rsidRPr="004B45DB">
        <w:rPr>
          <w:bCs/>
        </w:rPr>
        <w:t>Rücken von Tischen und Stühlen. So</w:t>
      </w:r>
      <w:r w:rsidRPr="004B45DB">
        <w:rPr>
          <w:bCs/>
        </w:rPr>
        <w:t xml:space="preserve"> </w:t>
      </w:r>
      <w:r w:rsidR="00E3519E" w:rsidRPr="004B45DB">
        <w:rPr>
          <w:bCs/>
        </w:rPr>
        <w:t>unterstützt</w:t>
      </w:r>
      <w:r w:rsidRPr="004B45DB">
        <w:rPr>
          <w:bCs/>
        </w:rPr>
        <w:t xml:space="preserve"> </w:t>
      </w:r>
      <w:r w:rsidR="00567A2F" w:rsidRPr="004B45DB">
        <w:rPr>
          <w:bCs/>
        </w:rPr>
        <w:t xml:space="preserve">noraplan unita </w:t>
      </w:r>
      <w:r w:rsidRPr="004B45DB">
        <w:rPr>
          <w:bCs/>
        </w:rPr>
        <w:t>eine angenehm ruhige Atmosphäre</w:t>
      </w:r>
      <w:r w:rsidR="00427B01" w:rsidRPr="004B45DB">
        <w:rPr>
          <w:bCs/>
        </w:rPr>
        <w:t xml:space="preserve">, </w:t>
      </w:r>
      <w:r w:rsidR="001F5954" w:rsidRPr="004B45DB">
        <w:rPr>
          <w:bCs/>
        </w:rPr>
        <w:t xml:space="preserve">selbst </w:t>
      </w:r>
      <w:r w:rsidR="00427B01" w:rsidRPr="004B45DB">
        <w:rPr>
          <w:bCs/>
        </w:rPr>
        <w:t>in den viel frequentierten Bereichen des Schulgebäudes</w:t>
      </w:r>
      <w:r w:rsidR="00567A2F" w:rsidRPr="004B45DB">
        <w:rPr>
          <w:bCs/>
        </w:rPr>
        <w:t>.</w:t>
      </w:r>
      <w:r w:rsidRPr="004B45DB">
        <w:rPr>
          <w:bCs/>
          <w:szCs w:val="22"/>
        </w:rPr>
        <w:t xml:space="preserve"> </w:t>
      </w:r>
      <w:r w:rsidR="00567A2F" w:rsidRPr="004B45DB">
        <w:rPr>
          <w:bCs/>
          <w:szCs w:val="22"/>
        </w:rPr>
        <w:t xml:space="preserve">Auch in punkto Innenraumluft </w:t>
      </w:r>
      <w:r w:rsidR="00427B01" w:rsidRPr="004B45DB">
        <w:rPr>
          <w:bCs/>
          <w:szCs w:val="22"/>
        </w:rPr>
        <w:t>bieten</w:t>
      </w:r>
      <w:r w:rsidR="00567A2F" w:rsidRPr="004B45DB">
        <w:rPr>
          <w:bCs/>
          <w:szCs w:val="22"/>
        </w:rPr>
        <w:t xml:space="preserve"> die emiss</w:t>
      </w:r>
      <w:r w:rsidR="00427B01" w:rsidRPr="004B45DB">
        <w:rPr>
          <w:bCs/>
          <w:szCs w:val="22"/>
        </w:rPr>
        <w:t>i</w:t>
      </w:r>
      <w:r w:rsidR="00567A2F" w:rsidRPr="004B45DB">
        <w:rPr>
          <w:bCs/>
          <w:szCs w:val="22"/>
        </w:rPr>
        <w:t xml:space="preserve">onsarmen und mit dem </w:t>
      </w:r>
      <w:r w:rsidR="00427B01" w:rsidRPr="004B45DB">
        <w:rPr>
          <w:bCs/>
          <w:szCs w:val="22"/>
        </w:rPr>
        <w:t>„</w:t>
      </w:r>
      <w:r w:rsidR="00567A2F" w:rsidRPr="004B45DB">
        <w:rPr>
          <w:bCs/>
          <w:szCs w:val="22"/>
        </w:rPr>
        <w:t>Blauen Engel</w:t>
      </w:r>
      <w:r w:rsidR="00427B01" w:rsidRPr="004B45DB">
        <w:rPr>
          <w:bCs/>
          <w:szCs w:val="22"/>
        </w:rPr>
        <w:t>“</w:t>
      </w:r>
      <w:r w:rsidR="00567A2F" w:rsidRPr="004B45DB">
        <w:rPr>
          <w:bCs/>
          <w:szCs w:val="22"/>
        </w:rPr>
        <w:t xml:space="preserve"> </w:t>
      </w:r>
      <w:r w:rsidR="00427B01" w:rsidRPr="004B45DB">
        <w:rPr>
          <w:bCs/>
          <w:szCs w:val="22"/>
        </w:rPr>
        <w:t>ausgezeichneten</w:t>
      </w:r>
      <w:r w:rsidR="00567A2F" w:rsidRPr="004B45DB">
        <w:rPr>
          <w:bCs/>
          <w:szCs w:val="22"/>
        </w:rPr>
        <w:t xml:space="preserve"> Kautschukböden entscheidende Vortei</w:t>
      </w:r>
      <w:r w:rsidR="00427B01" w:rsidRPr="004B45DB">
        <w:rPr>
          <w:bCs/>
          <w:szCs w:val="22"/>
        </w:rPr>
        <w:t>l</w:t>
      </w:r>
      <w:r w:rsidR="00567A2F" w:rsidRPr="004B45DB">
        <w:rPr>
          <w:bCs/>
          <w:szCs w:val="22"/>
        </w:rPr>
        <w:t xml:space="preserve">e: </w:t>
      </w:r>
      <w:r w:rsidR="00427B01" w:rsidRPr="004B45DB">
        <w:rPr>
          <w:bCs/>
          <w:szCs w:val="22"/>
        </w:rPr>
        <w:t xml:space="preserve">Sie </w:t>
      </w:r>
      <w:r w:rsidR="00515636" w:rsidRPr="004B45DB">
        <w:rPr>
          <w:bCs/>
          <w:szCs w:val="22"/>
        </w:rPr>
        <w:t xml:space="preserve">sind frei von PVC </w:t>
      </w:r>
      <w:r w:rsidR="002A06E2" w:rsidRPr="004B45DB">
        <w:rPr>
          <w:bCs/>
          <w:szCs w:val="22"/>
        </w:rPr>
        <w:t xml:space="preserve">sowie weichmachenden Substanzen und </w:t>
      </w:r>
      <w:r w:rsidR="00427B01" w:rsidRPr="004B45DB">
        <w:rPr>
          <w:bCs/>
          <w:szCs w:val="22"/>
        </w:rPr>
        <w:t xml:space="preserve">unterstützen ein gesundes </w:t>
      </w:r>
      <w:r w:rsidR="00567A2F" w:rsidRPr="004B45DB">
        <w:rPr>
          <w:bCs/>
          <w:szCs w:val="22"/>
        </w:rPr>
        <w:t>Lernklima</w:t>
      </w:r>
      <w:r w:rsidR="001F5954" w:rsidRPr="004B45DB">
        <w:rPr>
          <w:bCs/>
          <w:szCs w:val="22"/>
        </w:rPr>
        <w:t>.</w:t>
      </w:r>
    </w:p>
    <w:p w14:paraId="290FBFDF" w14:textId="77777777" w:rsidR="002A06E2" w:rsidRPr="004B45DB" w:rsidRDefault="002A06E2" w:rsidP="004E490C">
      <w:pPr>
        <w:spacing w:line="320" w:lineRule="atLeast"/>
        <w:rPr>
          <w:bCs/>
          <w:szCs w:val="22"/>
        </w:rPr>
      </w:pPr>
    </w:p>
    <w:p w14:paraId="4BA8DBD7" w14:textId="481BB74B" w:rsidR="00CA0897" w:rsidRPr="004B45DB" w:rsidRDefault="00CF1E69" w:rsidP="004E490C">
      <w:pPr>
        <w:autoSpaceDE w:val="0"/>
        <w:autoSpaceDN w:val="0"/>
        <w:adjustRightInd w:val="0"/>
        <w:spacing w:line="320" w:lineRule="atLeast"/>
        <w:rPr>
          <w:b/>
          <w:szCs w:val="22"/>
        </w:rPr>
      </w:pPr>
      <w:r w:rsidRPr="004B45DB">
        <w:rPr>
          <w:b/>
          <w:szCs w:val="22"/>
        </w:rPr>
        <w:t xml:space="preserve">Zertifizierter </w:t>
      </w:r>
      <w:r w:rsidR="00CA0897" w:rsidRPr="004B45DB">
        <w:rPr>
          <w:b/>
          <w:szCs w:val="22"/>
        </w:rPr>
        <w:t>Beitrag zum Klimaschutz</w:t>
      </w:r>
      <w:r w:rsidRPr="004B45DB">
        <w:rPr>
          <w:b/>
          <w:szCs w:val="22"/>
        </w:rPr>
        <w:t xml:space="preserve"> mit </w:t>
      </w:r>
      <w:r w:rsidR="00CA0897" w:rsidRPr="004B45DB">
        <w:rPr>
          <w:b/>
          <w:szCs w:val="22"/>
        </w:rPr>
        <w:t>CO2-neutrale</w:t>
      </w:r>
      <w:r w:rsidR="007975FB" w:rsidRPr="004B45DB">
        <w:rPr>
          <w:b/>
          <w:szCs w:val="22"/>
        </w:rPr>
        <w:t>n</w:t>
      </w:r>
      <w:r w:rsidR="00CA0897" w:rsidRPr="004B45DB">
        <w:rPr>
          <w:b/>
          <w:szCs w:val="22"/>
        </w:rPr>
        <w:t xml:space="preserve"> Böden</w:t>
      </w:r>
    </w:p>
    <w:p w14:paraId="219919D9" w14:textId="77777777" w:rsidR="00BA15E1" w:rsidRPr="004B45DB" w:rsidRDefault="00BA15E1" w:rsidP="004E490C">
      <w:pPr>
        <w:autoSpaceDE w:val="0"/>
        <w:autoSpaceDN w:val="0"/>
        <w:adjustRightInd w:val="0"/>
        <w:spacing w:line="320" w:lineRule="atLeast"/>
        <w:rPr>
          <w:bCs/>
          <w:szCs w:val="22"/>
        </w:rPr>
      </w:pPr>
    </w:p>
    <w:p w14:paraId="2893E315" w14:textId="3BE430D8" w:rsidR="00E3519E" w:rsidRDefault="00D218E2" w:rsidP="004E490C">
      <w:pPr>
        <w:spacing w:line="320" w:lineRule="atLeast"/>
      </w:pPr>
      <w:r w:rsidRPr="004B45DB">
        <w:rPr>
          <w:rFonts w:cstheme="minorHAnsi"/>
        </w:rPr>
        <w:t>Ein entscheidendes Argument war für Architekten und Bauherrn a</w:t>
      </w:r>
      <w:r w:rsidR="00E3519E" w:rsidRPr="004B45DB">
        <w:rPr>
          <w:rFonts w:cstheme="minorHAnsi"/>
        </w:rPr>
        <w:t xml:space="preserve">uch die Langlebigkeit der </w:t>
      </w:r>
      <w:r w:rsidR="001B1FD3" w:rsidRPr="004B45DB">
        <w:rPr>
          <w:rFonts w:cstheme="minorHAnsi"/>
        </w:rPr>
        <w:t>Böden</w:t>
      </w:r>
      <w:r w:rsidR="00E3519E" w:rsidRPr="004B45DB">
        <w:rPr>
          <w:rFonts w:cstheme="minorHAnsi"/>
        </w:rPr>
        <w:t xml:space="preserve">: „In den Hamburger U- und S-Bahnen liegen die Kautschuk-Beläge schon seit den 1970er Jahren und haben dort ihre </w:t>
      </w:r>
      <w:r w:rsidR="00D21B71" w:rsidRPr="004B45DB">
        <w:rPr>
          <w:rFonts w:cstheme="minorHAnsi"/>
        </w:rPr>
        <w:t xml:space="preserve">hohe </w:t>
      </w:r>
      <w:r w:rsidR="00E3519E" w:rsidRPr="004B45DB">
        <w:rPr>
          <w:rFonts w:cstheme="minorHAnsi"/>
        </w:rPr>
        <w:t>Belastbarkeit über Jahrzehnte eindrucksvoll unter Beweis gestellt,</w:t>
      </w:r>
      <w:r w:rsidR="00003902" w:rsidRPr="004B45DB">
        <w:rPr>
          <w:rFonts w:cstheme="minorHAnsi"/>
        </w:rPr>
        <w:t>“</w:t>
      </w:r>
      <w:r w:rsidR="00E3519E" w:rsidRPr="004B45DB">
        <w:rPr>
          <w:rFonts w:cstheme="minorHAnsi"/>
        </w:rPr>
        <w:t xml:space="preserve"> unterstreicht </w:t>
      </w:r>
      <w:r w:rsidR="00CA0897" w:rsidRPr="004B45DB">
        <w:rPr>
          <w:rFonts w:cstheme="minorHAnsi"/>
        </w:rPr>
        <w:t xml:space="preserve">Architekt </w:t>
      </w:r>
      <w:r w:rsidR="00E3519E" w:rsidRPr="004B45DB">
        <w:rPr>
          <w:rFonts w:cstheme="minorHAnsi"/>
        </w:rPr>
        <w:t xml:space="preserve">Schweigger. Die jahrzehntelange Haltbarkeit der Kautschukböden </w:t>
      </w:r>
      <w:r w:rsidR="006B5C4C" w:rsidRPr="004B45DB">
        <w:rPr>
          <w:bCs/>
          <w:szCs w:val="22"/>
        </w:rPr>
        <w:t xml:space="preserve">ist sowohl unter dem Aspekt der Nachhaltigkeit als auch dem der Wirtschaftlichkeit von Bedeutung. </w:t>
      </w:r>
      <w:r w:rsidR="00E3519E" w:rsidRPr="004B45DB">
        <w:rPr>
          <w:bCs/>
          <w:szCs w:val="22"/>
        </w:rPr>
        <w:t>Denn gerade im Öffentlichen Bau</w:t>
      </w:r>
      <w:r w:rsidR="006B5C4C" w:rsidRPr="004B45DB">
        <w:rPr>
          <w:bCs/>
          <w:szCs w:val="22"/>
        </w:rPr>
        <w:t xml:space="preserve"> </w:t>
      </w:r>
      <w:r w:rsidR="00CA0897" w:rsidRPr="004B45DB">
        <w:rPr>
          <w:bCs/>
          <w:szCs w:val="22"/>
        </w:rPr>
        <w:t xml:space="preserve">wird </w:t>
      </w:r>
      <w:r w:rsidR="006B5C4C" w:rsidRPr="004B45DB">
        <w:rPr>
          <w:bCs/>
          <w:szCs w:val="22"/>
        </w:rPr>
        <w:t xml:space="preserve">bei der Entscheidung für einen Bodenbelag </w:t>
      </w:r>
      <w:r w:rsidR="00CA0897" w:rsidRPr="004B45DB">
        <w:rPr>
          <w:bCs/>
          <w:szCs w:val="22"/>
        </w:rPr>
        <w:t xml:space="preserve">zunehmend </w:t>
      </w:r>
      <w:r w:rsidR="006B5C4C" w:rsidRPr="004B45DB">
        <w:rPr>
          <w:bCs/>
          <w:szCs w:val="22"/>
        </w:rPr>
        <w:t>auf dessen Lebenszykluskosten geachtet</w:t>
      </w:r>
      <w:r w:rsidR="00094D3D" w:rsidRPr="004B45DB">
        <w:rPr>
          <w:bCs/>
          <w:szCs w:val="22"/>
        </w:rPr>
        <w:t xml:space="preserve">. Dabei ist </w:t>
      </w:r>
      <w:r w:rsidR="00515636" w:rsidRPr="004B45DB">
        <w:rPr>
          <w:bCs/>
          <w:szCs w:val="22"/>
        </w:rPr>
        <w:t>n</w:t>
      </w:r>
      <w:r w:rsidR="006B5C4C" w:rsidRPr="004B45DB">
        <w:rPr>
          <w:bCs/>
          <w:szCs w:val="22"/>
        </w:rPr>
        <w:t xml:space="preserve">icht nur der Anschaffungspreis entscheidend, sondern auch der langfristige, kostengünstige Unterhalt </w:t>
      </w:r>
      <w:r w:rsidR="00515636" w:rsidRPr="004B45DB">
        <w:rPr>
          <w:bCs/>
          <w:szCs w:val="22"/>
        </w:rPr>
        <w:t>sowie</w:t>
      </w:r>
      <w:r w:rsidR="006B5C4C" w:rsidRPr="004B45DB">
        <w:rPr>
          <w:bCs/>
          <w:szCs w:val="22"/>
        </w:rPr>
        <w:t xml:space="preserve"> der langjährige Verbleib im Objekt. </w:t>
      </w:r>
      <w:r w:rsidR="008B4B2C" w:rsidRPr="004B45DB">
        <w:rPr>
          <w:bCs/>
          <w:szCs w:val="22"/>
        </w:rPr>
        <w:t xml:space="preserve">Dies war auch im Fall der Erich-Kästner-Schule ein weiteres Überzeugungskriterium. </w:t>
      </w:r>
      <w:r w:rsidR="00FD3BEF" w:rsidRPr="004B45DB">
        <w:rPr>
          <w:bCs/>
          <w:szCs w:val="22"/>
        </w:rPr>
        <w:t xml:space="preserve">Die widerstandsfähigen </w:t>
      </w:r>
      <w:r w:rsidR="006B5C4C" w:rsidRPr="004B45DB">
        <w:rPr>
          <w:bCs/>
          <w:szCs w:val="22"/>
        </w:rPr>
        <w:t>nora</w:t>
      </w:r>
      <w:r w:rsidR="00372BCD" w:rsidRPr="004B45DB">
        <w:rPr>
          <w:bCs/>
          <w:szCs w:val="22"/>
        </w:rPr>
        <w:t>plan</w:t>
      </w:r>
      <w:r w:rsidR="006B5C4C" w:rsidRPr="004B45DB">
        <w:rPr>
          <w:bCs/>
          <w:szCs w:val="22"/>
        </w:rPr>
        <w:t xml:space="preserve"> Beläge müssen aufgrund ihrer dichten </w:t>
      </w:r>
      <w:r w:rsidR="00CD4634" w:rsidRPr="004B45DB">
        <w:rPr>
          <w:bCs/>
          <w:szCs w:val="22"/>
        </w:rPr>
        <w:t>Kautschuko</w:t>
      </w:r>
      <w:r w:rsidR="006B5C4C" w:rsidRPr="004B45DB">
        <w:rPr>
          <w:bCs/>
          <w:szCs w:val="22"/>
        </w:rPr>
        <w:t>berfläche nicht beschichtet werden und sind daher äußerst pflegleicht</w:t>
      </w:r>
      <w:r w:rsidR="00E3519E" w:rsidRPr="004B45DB">
        <w:rPr>
          <w:bCs/>
          <w:szCs w:val="22"/>
        </w:rPr>
        <w:t xml:space="preserve">. </w:t>
      </w:r>
      <w:r w:rsidR="00094D3D" w:rsidRPr="004B45DB">
        <w:rPr>
          <w:bCs/>
          <w:szCs w:val="22"/>
        </w:rPr>
        <w:t xml:space="preserve">Zudem </w:t>
      </w:r>
      <w:r w:rsidR="003910D3" w:rsidRPr="004B45DB">
        <w:rPr>
          <w:bCs/>
          <w:szCs w:val="22"/>
        </w:rPr>
        <w:t xml:space="preserve">wird </w:t>
      </w:r>
      <w:r w:rsidR="00094D3D" w:rsidRPr="004B45DB">
        <w:rPr>
          <w:bCs/>
          <w:szCs w:val="22"/>
        </w:rPr>
        <w:t xml:space="preserve">zur Reinigung nur Neutralreiniger benötigt, aggressive Reinigungschemikalien sind überflüssig. </w:t>
      </w:r>
      <w:r w:rsidR="00FD3BEF" w:rsidRPr="004B45DB">
        <w:rPr>
          <w:bCs/>
          <w:szCs w:val="22"/>
        </w:rPr>
        <w:t xml:space="preserve">Ein weiteres Plus: </w:t>
      </w:r>
      <w:r w:rsidR="00E3519E" w:rsidRPr="004B45DB">
        <w:rPr>
          <w:bCs/>
          <w:szCs w:val="22"/>
        </w:rPr>
        <w:t>Wie alle Bodenbeläge aus dem Hause Interface sind auch nora Kautschukböden über den gesamten Produktlebenszyklus hinweg CO</w:t>
      </w:r>
      <w:r w:rsidR="00E3519E" w:rsidRPr="004B45DB">
        <w:rPr>
          <w:bCs/>
          <w:szCs w:val="22"/>
          <w:vertAlign w:val="subscript"/>
        </w:rPr>
        <w:t>2</w:t>
      </w:r>
      <w:r w:rsidR="00BF2906">
        <w:rPr>
          <w:bCs/>
          <w:szCs w:val="22"/>
        </w:rPr>
        <w:t>-</w:t>
      </w:r>
      <w:r w:rsidR="00E3519E" w:rsidRPr="004B45DB">
        <w:rPr>
          <w:bCs/>
          <w:szCs w:val="22"/>
        </w:rPr>
        <w:t xml:space="preserve">neutral. </w:t>
      </w:r>
      <w:r w:rsidR="00220124" w:rsidRPr="004B45DB">
        <w:rPr>
          <w:bCs/>
          <w:szCs w:val="22"/>
        </w:rPr>
        <w:t>Im Werk Weinheim wird</w:t>
      </w:r>
      <w:r w:rsidR="007975FB" w:rsidRPr="004B45DB">
        <w:rPr>
          <w:bCs/>
          <w:szCs w:val="22"/>
        </w:rPr>
        <w:t xml:space="preserve"> kontinuierlich daran</w:t>
      </w:r>
      <w:r w:rsidR="00220124" w:rsidRPr="004B45DB">
        <w:rPr>
          <w:bCs/>
          <w:szCs w:val="22"/>
        </w:rPr>
        <w:t xml:space="preserve"> gearbeitet</w:t>
      </w:r>
      <w:r w:rsidR="007975FB" w:rsidRPr="004B45DB">
        <w:rPr>
          <w:bCs/>
          <w:szCs w:val="22"/>
        </w:rPr>
        <w:t>, CO</w:t>
      </w:r>
      <w:r w:rsidR="007975FB" w:rsidRPr="004B45DB">
        <w:rPr>
          <w:bCs/>
          <w:szCs w:val="22"/>
          <w:vertAlign w:val="subscript"/>
        </w:rPr>
        <w:t>2</w:t>
      </w:r>
      <w:r w:rsidR="007975FB" w:rsidRPr="004B45DB">
        <w:rPr>
          <w:bCs/>
          <w:szCs w:val="22"/>
        </w:rPr>
        <w:t>-Emissionen zu vermeiden bzw. zu reduzieren und so den eigenen CO</w:t>
      </w:r>
      <w:r w:rsidR="007975FB" w:rsidRPr="004B45DB">
        <w:rPr>
          <w:bCs/>
          <w:szCs w:val="22"/>
          <w:vertAlign w:val="subscript"/>
        </w:rPr>
        <w:t>2</w:t>
      </w:r>
      <w:r w:rsidR="007975FB" w:rsidRPr="004B45DB">
        <w:rPr>
          <w:bCs/>
          <w:szCs w:val="22"/>
        </w:rPr>
        <w:t>-</w:t>
      </w:r>
      <w:r w:rsidR="007975FB" w:rsidRPr="004B45DB">
        <w:rPr>
          <w:bCs/>
          <w:szCs w:val="22"/>
        </w:rPr>
        <w:lastRenderedPageBreak/>
        <w:t>Fußabdruck weiter zu verringern. Die unvermeidbaren CO</w:t>
      </w:r>
      <w:r w:rsidR="007975FB" w:rsidRPr="004B45DB">
        <w:rPr>
          <w:bCs/>
          <w:szCs w:val="22"/>
          <w:vertAlign w:val="subscript"/>
        </w:rPr>
        <w:t>2</w:t>
      </w:r>
      <w:r w:rsidR="007975FB" w:rsidRPr="004B45DB">
        <w:rPr>
          <w:bCs/>
          <w:szCs w:val="22"/>
        </w:rPr>
        <w:t>-Emissionen werden durch den Erwerb von Emissionsminderungszertifikaten kompensiert, mit denen Klimaschutzprojekte finanziert werden.</w:t>
      </w:r>
      <w:r w:rsidR="00FD3BEF">
        <w:rPr>
          <w:bCs/>
          <w:szCs w:val="22"/>
        </w:rPr>
        <w:t xml:space="preserve"> </w:t>
      </w:r>
      <w:r w:rsidR="00CA0897">
        <w:rPr>
          <w:bCs/>
          <w:szCs w:val="22"/>
        </w:rPr>
        <w:t>Den Architekten und Nutzern der Erich-Kästner-Schule wurde die CO</w:t>
      </w:r>
      <w:r w:rsidR="00CA0897" w:rsidRPr="00CA0897">
        <w:rPr>
          <w:bCs/>
          <w:szCs w:val="22"/>
          <w:vertAlign w:val="subscript"/>
        </w:rPr>
        <w:t>2</w:t>
      </w:r>
      <w:r w:rsidR="00CA0897">
        <w:rPr>
          <w:bCs/>
          <w:szCs w:val="22"/>
        </w:rPr>
        <w:t xml:space="preserve">-Neutralität der nora Kautschuk-Beläge durch ein entsprechendes Zertifikat bescheinigt. </w:t>
      </w:r>
      <w:r w:rsidR="007975FB" w:rsidRPr="007975FB">
        <w:rPr>
          <w:bCs/>
          <w:iCs/>
          <w:szCs w:val="22"/>
        </w:rPr>
        <w:t xml:space="preserve"> </w:t>
      </w:r>
      <w:r w:rsidR="00CD4634">
        <w:rPr>
          <w:bCs/>
          <w:iCs/>
          <w:szCs w:val="22"/>
        </w:rPr>
        <w:t xml:space="preserve">Die Interface </w:t>
      </w:r>
      <w:r w:rsidR="00CD4634" w:rsidRPr="003A298F">
        <w:rPr>
          <w:bCs/>
          <w:szCs w:val="22"/>
        </w:rPr>
        <w:t>Carbon Neutral Floors™</w:t>
      </w:r>
      <w:r w:rsidR="00CD4634">
        <w:rPr>
          <w:bCs/>
          <w:szCs w:val="22"/>
        </w:rPr>
        <w:t xml:space="preserve"> </w:t>
      </w:r>
      <w:r w:rsidR="00BF2906">
        <w:rPr>
          <w:bCs/>
          <w:szCs w:val="22"/>
        </w:rPr>
        <w:t xml:space="preserve">Programm </w:t>
      </w:r>
      <w:r w:rsidR="007975FB">
        <w:rPr>
          <w:bCs/>
          <w:iCs/>
          <w:szCs w:val="22"/>
        </w:rPr>
        <w:t xml:space="preserve">unterstützt Planer, Bauherren und Endnutzer seit 2020 </w:t>
      </w:r>
      <w:r w:rsidR="007975FB">
        <w:rPr>
          <w:bCs/>
          <w:szCs w:val="22"/>
        </w:rPr>
        <w:t xml:space="preserve">beim Erreichen ihrer eigenen Klimaziele. Eine Urkunde </w:t>
      </w:r>
      <w:r w:rsidR="00F5500E">
        <w:rPr>
          <w:bCs/>
          <w:szCs w:val="22"/>
        </w:rPr>
        <w:t>bestätigt</w:t>
      </w:r>
      <w:r w:rsidR="007975FB">
        <w:rPr>
          <w:bCs/>
          <w:szCs w:val="22"/>
        </w:rPr>
        <w:t xml:space="preserve"> ihnen auf Wunsch die </w:t>
      </w:r>
      <w:r w:rsidR="007975FB" w:rsidRPr="00E75C8F">
        <w:rPr>
          <w:bCs/>
          <w:szCs w:val="22"/>
        </w:rPr>
        <w:t>CO</w:t>
      </w:r>
      <w:r w:rsidR="007975FB" w:rsidRPr="00E75C8F">
        <w:rPr>
          <w:bCs/>
          <w:szCs w:val="22"/>
          <w:vertAlign w:val="subscript"/>
        </w:rPr>
        <w:t>2</w:t>
      </w:r>
      <w:r w:rsidR="007975FB" w:rsidRPr="00E75C8F">
        <w:rPr>
          <w:bCs/>
          <w:szCs w:val="22"/>
        </w:rPr>
        <w:t>-</w:t>
      </w:r>
      <w:r w:rsidR="007975FB">
        <w:rPr>
          <w:bCs/>
          <w:szCs w:val="22"/>
        </w:rPr>
        <w:t>Neutralität der Kautschuk-Bodenbeläge.*</w:t>
      </w:r>
    </w:p>
    <w:p w14:paraId="3ABC6F0E" w14:textId="77777777" w:rsidR="008E5EB5" w:rsidRDefault="008E5EB5" w:rsidP="006E1B1F">
      <w:pPr>
        <w:autoSpaceDE w:val="0"/>
        <w:autoSpaceDN w:val="0"/>
        <w:adjustRightInd w:val="0"/>
        <w:spacing w:line="320" w:lineRule="atLeast"/>
        <w:jc w:val="both"/>
        <w:rPr>
          <w:bCs/>
          <w:szCs w:val="22"/>
        </w:rPr>
      </w:pPr>
    </w:p>
    <w:p w14:paraId="542E97AD" w14:textId="77777777" w:rsidR="00F518AE" w:rsidRPr="00A60900" w:rsidRDefault="00F518AE" w:rsidP="00F518AE">
      <w:pPr>
        <w:autoSpaceDE w:val="0"/>
        <w:autoSpaceDN w:val="0"/>
        <w:adjustRightInd w:val="0"/>
        <w:spacing w:line="320" w:lineRule="atLeast"/>
        <w:jc w:val="both"/>
        <w:rPr>
          <w:b/>
          <w:bCs/>
          <w:szCs w:val="22"/>
        </w:rPr>
      </w:pPr>
      <w:bookmarkStart w:id="1" w:name="_Hlk21075456"/>
      <w:r>
        <w:rPr>
          <w:b/>
          <w:bCs/>
          <w:szCs w:val="22"/>
        </w:rPr>
        <w:t>Bautafel</w:t>
      </w:r>
    </w:p>
    <w:p w14:paraId="1A7DB326" w14:textId="77777777" w:rsidR="00F518AE" w:rsidRDefault="00F518AE" w:rsidP="00F518AE">
      <w:pPr>
        <w:tabs>
          <w:tab w:val="left" w:pos="708"/>
          <w:tab w:val="left" w:pos="1416"/>
          <w:tab w:val="left" w:pos="2124"/>
          <w:tab w:val="left" w:pos="2832"/>
          <w:tab w:val="left" w:pos="3540"/>
          <w:tab w:val="left" w:pos="4248"/>
          <w:tab w:val="right" w:pos="9072"/>
        </w:tabs>
        <w:rPr>
          <w:rFonts w:cs="Arial"/>
          <w:szCs w:val="22"/>
        </w:rPr>
      </w:pPr>
    </w:p>
    <w:p w14:paraId="634E877A" w14:textId="146093E3" w:rsidR="00F518AE" w:rsidRDefault="00F518AE" w:rsidP="00F518AE">
      <w:pPr>
        <w:tabs>
          <w:tab w:val="left" w:pos="9072"/>
        </w:tabs>
        <w:ind w:left="2124" w:right="450" w:hanging="2124"/>
        <w:rPr>
          <w:rFonts w:cs="Arial"/>
          <w:b/>
          <w:szCs w:val="22"/>
        </w:rPr>
      </w:pPr>
      <w:r w:rsidRPr="00D6382E">
        <w:rPr>
          <w:rFonts w:cs="Arial"/>
          <w:b/>
          <w:szCs w:val="22"/>
        </w:rPr>
        <w:t>Objekt:</w:t>
      </w:r>
      <w:r>
        <w:rPr>
          <w:rFonts w:cs="Arial"/>
          <w:b/>
          <w:szCs w:val="22"/>
        </w:rPr>
        <w:tab/>
      </w:r>
      <w:r w:rsidR="00A32261" w:rsidRPr="00A32261">
        <w:rPr>
          <w:rFonts w:cs="Arial"/>
          <w:bCs/>
          <w:szCs w:val="22"/>
        </w:rPr>
        <w:t>Erich-Kästner-Schule, Hamburg</w:t>
      </w:r>
      <w:r w:rsidR="00A32261">
        <w:rPr>
          <w:rFonts w:cs="Arial"/>
          <w:b/>
          <w:szCs w:val="22"/>
        </w:rPr>
        <w:t xml:space="preserve"> </w:t>
      </w:r>
    </w:p>
    <w:p w14:paraId="56B048E2" w14:textId="77777777" w:rsidR="00F518AE" w:rsidRPr="00EC2FD3" w:rsidRDefault="00F518AE" w:rsidP="00F518AE">
      <w:pPr>
        <w:tabs>
          <w:tab w:val="left" w:pos="9072"/>
        </w:tabs>
        <w:ind w:left="2124" w:right="450" w:hanging="2124"/>
        <w:rPr>
          <w:rFonts w:cs="Arial"/>
          <w:b/>
          <w:szCs w:val="22"/>
        </w:rPr>
      </w:pPr>
      <w:r w:rsidRPr="00D6382E">
        <w:rPr>
          <w:rFonts w:cs="Arial"/>
          <w:b/>
          <w:szCs w:val="22"/>
        </w:rPr>
        <w:tab/>
      </w:r>
    </w:p>
    <w:p w14:paraId="7602F7E0" w14:textId="77777777" w:rsidR="00A32261" w:rsidRDefault="00A32261" w:rsidP="00A32261">
      <w:pPr>
        <w:ind w:left="2124" w:hanging="2124"/>
        <w:rPr>
          <w:rFonts w:cs="Arial"/>
          <w:szCs w:val="22"/>
        </w:rPr>
      </w:pPr>
      <w:r w:rsidRPr="000B0007">
        <w:rPr>
          <w:rFonts w:cs="Arial"/>
          <w:b/>
          <w:szCs w:val="22"/>
        </w:rPr>
        <w:t xml:space="preserve">Bauherr: </w:t>
      </w:r>
      <w:r w:rsidRPr="000B0007">
        <w:rPr>
          <w:rFonts w:cs="Arial"/>
          <w:b/>
          <w:szCs w:val="22"/>
        </w:rPr>
        <w:tab/>
      </w:r>
      <w:r w:rsidRPr="00E67242">
        <w:rPr>
          <w:rFonts w:cs="Arial"/>
          <w:szCs w:val="22"/>
        </w:rPr>
        <w:t>SBH | Schulbau Hamburg</w:t>
      </w:r>
      <w:r>
        <w:rPr>
          <w:rFonts w:cs="Arial"/>
          <w:szCs w:val="22"/>
        </w:rPr>
        <w:t xml:space="preserve">, </w:t>
      </w:r>
      <w:hyperlink r:id="rId8" w:history="1">
        <w:r w:rsidRPr="00E3125F">
          <w:rPr>
            <w:rStyle w:val="Hyperlink"/>
            <w:rFonts w:cs="Arial"/>
            <w:szCs w:val="22"/>
          </w:rPr>
          <w:t>www.hamburg.de</w:t>
        </w:r>
      </w:hyperlink>
    </w:p>
    <w:p w14:paraId="0F79C3E0" w14:textId="2F4D59A4" w:rsidR="00EB7DBC" w:rsidRPr="000B0007" w:rsidRDefault="00BC6219" w:rsidP="00F518AE">
      <w:pPr>
        <w:ind w:left="2124" w:hanging="2124"/>
        <w:rPr>
          <w:rFonts w:cs="Arial"/>
          <w:b/>
          <w:szCs w:val="22"/>
        </w:rPr>
      </w:pPr>
      <w:r>
        <w:rPr>
          <w:rFonts w:cs="Arial"/>
          <w:b/>
          <w:szCs w:val="22"/>
        </w:rPr>
        <w:t xml:space="preserve"> </w:t>
      </w:r>
    </w:p>
    <w:p w14:paraId="13FD106D" w14:textId="7B61B439" w:rsidR="00F518AE" w:rsidRDefault="00F518AE" w:rsidP="00F518AE">
      <w:pPr>
        <w:ind w:left="2124" w:hanging="2124"/>
        <w:rPr>
          <w:rFonts w:cs="Arial"/>
          <w:bCs/>
          <w:szCs w:val="22"/>
        </w:rPr>
      </w:pPr>
      <w:r w:rsidRPr="00CA0F46">
        <w:rPr>
          <w:rFonts w:cs="Arial"/>
          <w:b/>
          <w:szCs w:val="22"/>
        </w:rPr>
        <w:t>Architekt:</w:t>
      </w:r>
      <w:r w:rsidRPr="00CA0F46">
        <w:rPr>
          <w:rFonts w:cs="Arial"/>
          <w:b/>
          <w:szCs w:val="22"/>
        </w:rPr>
        <w:tab/>
      </w:r>
      <w:r w:rsidR="007374BC" w:rsidRPr="007374BC">
        <w:rPr>
          <w:rFonts w:cs="Arial"/>
          <w:bCs/>
          <w:szCs w:val="22"/>
        </w:rPr>
        <w:t>SEHW Architekten</w:t>
      </w:r>
      <w:r w:rsidR="0054569C" w:rsidRPr="0054569C">
        <w:rPr>
          <w:rFonts w:cs="Arial"/>
          <w:bCs/>
          <w:szCs w:val="22"/>
        </w:rPr>
        <w:t xml:space="preserve">, </w:t>
      </w:r>
      <w:r w:rsidR="007374BC">
        <w:rPr>
          <w:rFonts w:cs="Arial"/>
          <w:bCs/>
          <w:szCs w:val="22"/>
        </w:rPr>
        <w:t xml:space="preserve">Hamburg, </w:t>
      </w:r>
      <w:hyperlink r:id="rId9" w:history="1">
        <w:r w:rsidR="007374BC" w:rsidRPr="003A68D4">
          <w:rPr>
            <w:rStyle w:val="Hyperlink"/>
            <w:rFonts w:cs="Arial"/>
            <w:bCs/>
            <w:szCs w:val="22"/>
          </w:rPr>
          <w:t>www.sehw.de</w:t>
        </w:r>
      </w:hyperlink>
    </w:p>
    <w:p w14:paraId="4F715C32" w14:textId="77777777" w:rsidR="00CA0F46" w:rsidRPr="00CA0F46" w:rsidRDefault="00CA0F46" w:rsidP="00F518AE">
      <w:pPr>
        <w:ind w:left="2124" w:hanging="2124"/>
      </w:pPr>
    </w:p>
    <w:p w14:paraId="5EC04CF4" w14:textId="136194C6" w:rsidR="007374BC" w:rsidRDefault="00F518AE" w:rsidP="00B3312D">
      <w:pPr>
        <w:ind w:left="2126" w:hanging="2126"/>
        <w:rPr>
          <w:rFonts w:cs="Arial"/>
          <w:szCs w:val="22"/>
        </w:rPr>
      </w:pPr>
      <w:r w:rsidRPr="00AF29D6">
        <w:rPr>
          <w:rFonts w:cs="Arial"/>
          <w:b/>
          <w:szCs w:val="22"/>
        </w:rPr>
        <w:t xml:space="preserve">Produkte: </w:t>
      </w:r>
      <w:r w:rsidRPr="00AF29D6">
        <w:rPr>
          <w:rFonts w:cs="Arial"/>
          <w:b/>
          <w:szCs w:val="22"/>
        </w:rPr>
        <w:tab/>
      </w:r>
      <w:r w:rsidR="00BC6219">
        <w:rPr>
          <w:rFonts w:cs="Arial"/>
          <w:szCs w:val="22"/>
        </w:rPr>
        <w:t>noraplan® uni</w:t>
      </w:r>
      <w:r w:rsidR="007374BC">
        <w:rPr>
          <w:rFonts w:cs="Arial"/>
          <w:szCs w:val="22"/>
        </w:rPr>
        <w:t xml:space="preserve">ta, </w:t>
      </w:r>
      <w:r w:rsidR="00BC6219">
        <w:rPr>
          <w:rFonts w:cs="Arial"/>
          <w:szCs w:val="22"/>
        </w:rPr>
        <w:t>Farbe</w:t>
      </w:r>
      <w:r w:rsidR="00AD15D1">
        <w:rPr>
          <w:rFonts w:cs="Arial"/>
          <w:szCs w:val="22"/>
        </w:rPr>
        <w:t xml:space="preserve"> 6445, 6444, </w:t>
      </w:r>
      <w:r w:rsidR="00BC6219">
        <w:rPr>
          <w:rFonts w:cs="Arial"/>
          <w:szCs w:val="22"/>
        </w:rPr>
        <w:br/>
      </w:r>
      <w:r w:rsidRPr="004378B3">
        <w:rPr>
          <w:rFonts w:cs="Arial"/>
          <w:szCs w:val="22"/>
        </w:rPr>
        <w:t xml:space="preserve">noraplan® </w:t>
      </w:r>
      <w:r w:rsidR="007374BC">
        <w:rPr>
          <w:rFonts w:cs="Arial"/>
          <w:szCs w:val="22"/>
        </w:rPr>
        <w:t>uni,</w:t>
      </w:r>
      <w:r>
        <w:rPr>
          <w:rFonts w:cs="Arial"/>
          <w:szCs w:val="22"/>
        </w:rPr>
        <w:t xml:space="preserve"> Farbe </w:t>
      </w:r>
      <w:r w:rsidR="00CA0F46">
        <w:rPr>
          <w:rFonts w:cs="Arial"/>
          <w:szCs w:val="22"/>
        </w:rPr>
        <w:t>65</w:t>
      </w:r>
      <w:r w:rsidR="00BC6219">
        <w:rPr>
          <w:rFonts w:cs="Arial"/>
          <w:szCs w:val="22"/>
        </w:rPr>
        <w:t>23</w:t>
      </w:r>
      <w:r w:rsidR="00B3312D">
        <w:rPr>
          <w:rFonts w:cs="Arial"/>
          <w:szCs w:val="22"/>
        </w:rPr>
        <w:t>, 6937</w:t>
      </w:r>
    </w:p>
    <w:p w14:paraId="767B7650" w14:textId="6848DFA6" w:rsidR="00F518AE" w:rsidRDefault="007374BC" w:rsidP="007374BC">
      <w:pPr>
        <w:ind w:left="2126" w:hanging="2"/>
        <w:rPr>
          <w:rFonts w:cs="Arial"/>
          <w:szCs w:val="22"/>
        </w:rPr>
      </w:pPr>
      <w:r w:rsidRPr="007374BC">
        <w:rPr>
          <w:rFonts w:cs="Arial"/>
          <w:bCs/>
          <w:szCs w:val="22"/>
        </w:rPr>
        <w:t>norament® arago, Farbe</w:t>
      </w:r>
      <w:r w:rsidR="00AD15D1">
        <w:rPr>
          <w:rFonts w:cs="Arial"/>
          <w:bCs/>
          <w:szCs w:val="22"/>
        </w:rPr>
        <w:t xml:space="preserve"> 5176</w:t>
      </w:r>
      <w:r w:rsidR="00824389">
        <w:rPr>
          <w:rFonts w:cs="Arial"/>
          <w:szCs w:val="22"/>
        </w:rPr>
        <w:br/>
        <w:t xml:space="preserve">verlegte </w:t>
      </w:r>
      <w:r w:rsidR="005054E8">
        <w:rPr>
          <w:rFonts w:cs="Arial"/>
          <w:szCs w:val="22"/>
        </w:rPr>
        <w:t>Gesamtf</w:t>
      </w:r>
      <w:r w:rsidR="00824389">
        <w:rPr>
          <w:rFonts w:cs="Arial"/>
          <w:szCs w:val="22"/>
        </w:rPr>
        <w:t xml:space="preserve">läche </w:t>
      </w:r>
      <w:r w:rsidR="00FF38DA">
        <w:rPr>
          <w:rFonts w:cs="Arial"/>
          <w:szCs w:val="22"/>
        </w:rPr>
        <w:t>ca</w:t>
      </w:r>
      <w:r w:rsidR="00FF38DA" w:rsidRPr="003F1786">
        <w:rPr>
          <w:rFonts w:cs="Arial"/>
          <w:szCs w:val="22"/>
        </w:rPr>
        <w:t>.</w:t>
      </w:r>
      <w:r w:rsidR="00AD15D1">
        <w:rPr>
          <w:rFonts w:cs="Arial"/>
          <w:szCs w:val="22"/>
        </w:rPr>
        <w:t xml:space="preserve"> </w:t>
      </w:r>
      <w:r w:rsidR="00C11094" w:rsidRPr="00C11094">
        <w:rPr>
          <w:rFonts w:cs="Arial"/>
          <w:szCs w:val="22"/>
        </w:rPr>
        <w:t>4.800</w:t>
      </w:r>
      <w:r w:rsidR="00274001" w:rsidRPr="00C11094">
        <w:rPr>
          <w:rFonts w:cs="Arial"/>
          <w:szCs w:val="22"/>
        </w:rPr>
        <w:t xml:space="preserve"> </w:t>
      </w:r>
      <w:r w:rsidR="00824389" w:rsidRPr="00C11094">
        <w:rPr>
          <w:rFonts w:cs="Arial"/>
          <w:szCs w:val="22"/>
        </w:rPr>
        <w:t>m²</w:t>
      </w:r>
      <w:r w:rsidR="00F518AE" w:rsidRPr="005F7D52">
        <w:rPr>
          <w:rFonts w:cs="Arial"/>
          <w:szCs w:val="22"/>
          <w:highlight w:val="yellow"/>
        </w:rPr>
        <w:br/>
      </w:r>
    </w:p>
    <w:p w14:paraId="7976E467" w14:textId="556196DF" w:rsidR="00F518AE" w:rsidRPr="00AF29D6" w:rsidRDefault="00F518AE" w:rsidP="00F518AE">
      <w:pPr>
        <w:ind w:left="2126" w:hanging="2126"/>
        <w:rPr>
          <w:rFonts w:cs="Arial"/>
          <w:b/>
          <w:szCs w:val="22"/>
        </w:rPr>
      </w:pPr>
      <w:r>
        <w:rPr>
          <w:rFonts w:cs="Arial"/>
          <w:b/>
          <w:szCs w:val="22"/>
        </w:rPr>
        <w:t>Verlegung:</w:t>
      </w:r>
      <w:r>
        <w:rPr>
          <w:rFonts w:cs="Arial"/>
          <w:b/>
          <w:szCs w:val="22"/>
        </w:rPr>
        <w:tab/>
      </w:r>
      <w:r w:rsidR="00C11094" w:rsidRPr="00C11094">
        <w:rPr>
          <w:rFonts w:cs="Arial"/>
          <w:bCs/>
          <w:szCs w:val="22"/>
        </w:rPr>
        <w:t>06</w:t>
      </w:r>
      <w:r w:rsidR="007374BC" w:rsidRPr="00C11094">
        <w:rPr>
          <w:rFonts w:cs="Arial"/>
          <w:bCs/>
          <w:szCs w:val="22"/>
        </w:rPr>
        <w:t xml:space="preserve"> - </w:t>
      </w:r>
      <w:r w:rsidR="00C11094" w:rsidRPr="00C11094">
        <w:rPr>
          <w:rFonts w:cs="Arial"/>
          <w:bCs/>
          <w:szCs w:val="22"/>
        </w:rPr>
        <w:t>11</w:t>
      </w:r>
      <w:r w:rsidRPr="00C11094">
        <w:rPr>
          <w:rFonts w:cs="Arial"/>
          <w:szCs w:val="22"/>
        </w:rPr>
        <w:t>/201</w:t>
      </w:r>
      <w:r w:rsidR="00EB7DBC" w:rsidRPr="00C11094">
        <w:rPr>
          <w:rFonts w:cs="Arial"/>
          <w:szCs w:val="22"/>
        </w:rPr>
        <w:t>9</w:t>
      </w:r>
      <w:r w:rsidRPr="00DE679B">
        <w:rPr>
          <w:rFonts w:cs="Arial"/>
          <w:szCs w:val="22"/>
        </w:rPr>
        <w:br/>
      </w:r>
    </w:p>
    <w:p w14:paraId="6D553FDE" w14:textId="77F7AF9D" w:rsidR="00F518AE" w:rsidRDefault="00F518AE" w:rsidP="00F518AE">
      <w:pPr>
        <w:tabs>
          <w:tab w:val="left" w:pos="708"/>
          <w:tab w:val="left" w:pos="1416"/>
          <w:tab w:val="left" w:pos="2124"/>
          <w:tab w:val="left" w:pos="2832"/>
          <w:tab w:val="left" w:pos="3540"/>
          <w:tab w:val="left" w:pos="4248"/>
          <w:tab w:val="right" w:pos="9072"/>
        </w:tabs>
        <w:ind w:left="2124" w:hanging="2124"/>
        <w:rPr>
          <w:rFonts w:cs="Arial"/>
          <w:szCs w:val="22"/>
        </w:rPr>
      </w:pPr>
      <w:r w:rsidRPr="00AF29D6">
        <w:rPr>
          <w:rFonts w:cs="Arial"/>
          <w:b/>
          <w:szCs w:val="22"/>
        </w:rPr>
        <w:t>Einsatzbereich:</w:t>
      </w:r>
      <w:r w:rsidRPr="00AF29D6">
        <w:rPr>
          <w:rFonts w:cs="Arial"/>
          <w:b/>
          <w:szCs w:val="22"/>
        </w:rPr>
        <w:tab/>
      </w:r>
      <w:r w:rsidR="00EB7DBC" w:rsidRPr="003B6AA5">
        <w:rPr>
          <w:rFonts w:cs="Arial"/>
          <w:szCs w:val="22"/>
        </w:rPr>
        <w:t>Klassenräume,</w:t>
      </w:r>
      <w:r w:rsidR="00F26087">
        <w:rPr>
          <w:rFonts w:cs="Arial"/>
          <w:szCs w:val="22"/>
        </w:rPr>
        <w:t xml:space="preserve"> </w:t>
      </w:r>
      <w:r w:rsidR="00233D83">
        <w:rPr>
          <w:rFonts w:cs="Arial"/>
          <w:szCs w:val="22"/>
        </w:rPr>
        <w:t xml:space="preserve">Atrium, Aula, Fachräume, </w:t>
      </w:r>
      <w:r w:rsidR="00E31489">
        <w:rPr>
          <w:rFonts w:cs="Arial"/>
          <w:szCs w:val="22"/>
        </w:rPr>
        <w:t xml:space="preserve">Verwaltungsräume, </w:t>
      </w:r>
      <w:r w:rsidR="00B179E7">
        <w:rPr>
          <w:rFonts w:cs="Arial"/>
          <w:szCs w:val="22"/>
        </w:rPr>
        <w:t xml:space="preserve">Mensa, </w:t>
      </w:r>
      <w:r w:rsidR="007374BC">
        <w:rPr>
          <w:rFonts w:cs="Arial"/>
          <w:szCs w:val="22"/>
        </w:rPr>
        <w:t>Flure, Treppen, Sanitärbereiche</w:t>
      </w:r>
    </w:p>
    <w:p w14:paraId="146C2144" w14:textId="77777777" w:rsidR="00EB7DBC" w:rsidRDefault="00EB7DBC" w:rsidP="00F518AE">
      <w:pPr>
        <w:tabs>
          <w:tab w:val="left" w:pos="708"/>
          <w:tab w:val="left" w:pos="1416"/>
          <w:tab w:val="left" w:pos="2124"/>
          <w:tab w:val="left" w:pos="2832"/>
          <w:tab w:val="left" w:pos="3540"/>
          <w:tab w:val="left" w:pos="4248"/>
          <w:tab w:val="right" w:pos="9072"/>
        </w:tabs>
        <w:ind w:left="2124" w:hanging="2124"/>
        <w:rPr>
          <w:color w:val="000000"/>
          <w:szCs w:val="22"/>
        </w:rPr>
      </w:pPr>
    </w:p>
    <w:p w14:paraId="7A80266D" w14:textId="3CDEAB5A" w:rsidR="00F518AE" w:rsidRDefault="00F518AE" w:rsidP="00F518AE">
      <w:pPr>
        <w:autoSpaceDE w:val="0"/>
        <w:autoSpaceDN w:val="0"/>
        <w:adjustRightInd w:val="0"/>
        <w:spacing w:line="320" w:lineRule="atLeast"/>
        <w:jc w:val="both"/>
        <w:rPr>
          <w:color w:val="000000"/>
          <w:szCs w:val="22"/>
        </w:rPr>
      </w:pPr>
      <w:r w:rsidRPr="007E343C">
        <w:rPr>
          <w:b/>
          <w:color w:val="000000"/>
          <w:szCs w:val="22"/>
        </w:rPr>
        <w:t>Copyright Fotos:</w:t>
      </w:r>
      <w:r w:rsidRPr="007E343C">
        <w:rPr>
          <w:color w:val="000000"/>
          <w:szCs w:val="22"/>
        </w:rPr>
        <w:t xml:space="preserve"> </w:t>
      </w:r>
      <w:r w:rsidRPr="007E343C">
        <w:rPr>
          <w:color w:val="000000"/>
          <w:szCs w:val="22"/>
        </w:rPr>
        <w:tab/>
      </w:r>
      <w:r w:rsidR="0014791C" w:rsidRPr="0014791C">
        <w:rPr>
          <w:color w:val="000000"/>
          <w:szCs w:val="22"/>
        </w:rPr>
        <w:t>Andreas Fromm</w:t>
      </w:r>
    </w:p>
    <w:bookmarkEnd w:id="1"/>
    <w:p w14:paraId="704BED30" w14:textId="77777777" w:rsidR="009F6CEC" w:rsidRDefault="009F6CEC" w:rsidP="00D700B5">
      <w:pPr>
        <w:jc w:val="both"/>
        <w:rPr>
          <w:color w:val="000000"/>
          <w:szCs w:val="22"/>
        </w:rPr>
      </w:pPr>
    </w:p>
    <w:p w14:paraId="2BD73EE1" w14:textId="77777777" w:rsidR="009F6CEC" w:rsidRDefault="009F6CEC" w:rsidP="00D700B5">
      <w:pPr>
        <w:jc w:val="both"/>
        <w:rPr>
          <w:color w:val="000000"/>
          <w:szCs w:val="22"/>
        </w:rPr>
      </w:pPr>
    </w:p>
    <w:p w14:paraId="4769DAAF" w14:textId="77777777" w:rsidR="000C010A" w:rsidRDefault="000C010A" w:rsidP="000C010A">
      <w:pPr>
        <w:jc w:val="both"/>
        <w:rPr>
          <w:color w:val="000000"/>
          <w:szCs w:val="22"/>
        </w:rPr>
      </w:pPr>
    </w:p>
    <w:p w14:paraId="42F746B0" w14:textId="169BD8B0" w:rsidR="000C010A" w:rsidRDefault="000C010A" w:rsidP="000C010A">
      <w:pPr>
        <w:ind w:left="142" w:hanging="142"/>
        <w:jc w:val="both"/>
        <w:rPr>
          <w:color w:val="000000"/>
          <w:szCs w:val="22"/>
        </w:rPr>
      </w:pPr>
      <w:bookmarkStart w:id="2" w:name="_Hlk13046705"/>
      <w:r>
        <w:rPr>
          <w:color w:val="000000"/>
          <w:szCs w:val="22"/>
        </w:rPr>
        <w:t>* Der Text ist zum Abdruck frei, Fotoveröffentlichung honorarfrei bei Quellenangabe. Das Copyright finden Sie unter Bildeigenschaften =&gt; Details. Verwendung für Werbezwecke nicht gestattet. Wir bitten um ein Belegexemplar.</w:t>
      </w:r>
      <w:bookmarkEnd w:id="2"/>
    </w:p>
    <w:p w14:paraId="73D493CD" w14:textId="77777777" w:rsidR="00C37590" w:rsidRDefault="00C37590" w:rsidP="000C010A">
      <w:pPr>
        <w:ind w:left="142" w:hanging="142"/>
        <w:jc w:val="both"/>
        <w:rPr>
          <w:color w:val="000000"/>
          <w:szCs w:val="22"/>
        </w:rPr>
      </w:pPr>
    </w:p>
    <w:p w14:paraId="235FA2FC" w14:textId="77777777" w:rsidR="000C010A" w:rsidRDefault="000C010A" w:rsidP="000C010A">
      <w:pPr>
        <w:jc w:val="both"/>
        <w:rPr>
          <w:b/>
          <w:bCs/>
          <w:i/>
          <w:szCs w:val="22"/>
          <w:u w:val="single"/>
        </w:rPr>
      </w:pPr>
    </w:p>
    <w:p w14:paraId="26FC573E" w14:textId="77777777" w:rsidR="000C010A" w:rsidRDefault="000C010A" w:rsidP="000C010A">
      <w:pPr>
        <w:rPr>
          <w:b/>
          <w:bCs/>
          <w:i/>
          <w:szCs w:val="22"/>
          <w:u w:val="single"/>
        </w:rPr>
      </w:pPr>
      <w:bookmarkStart w:id="3" w:name="_Hlk13046668"/>
      <w:r>
        <w:rPr>
          <w:b/>
          <w:bCs/>
          <w:i/>
          <w:szCs w:val="22"/>
          <w:u w:val="single"/>
        </w:rPr>
        <w:t>Über nora systems</w:t>
      </w:r>
    </w:p>
    <w:p w14:paraId="39ABBA1E" w14:textId="77777777" w:rsidR="000C010A" w:rsidRDefault="000C010A" w:rsidP="000C010A">
      <w:pPr>
        <w:rPr>
          <w:bCs/>
          <w:i/>
          <w:szCs w:val="22"/>
        </w:rPr>
      </w:pPr>
      <w:r>
        <w:rPr>
          <w:bCs/>
          <w:i/>
          <w:szCs w:val="22"/>
        </w:rPr>
        <w:t>nora</w:t>
      </w:r>
      <w:r>
        <w:rPr>
          <w:bCs/>
          <w:i/>
          <w:szCs w:val="22"/>
          <w:vertAlign w:val="superscript"/>
        </w:rPr>
        <w:t>®</w:t>
      </w:r>
      <w:r>
        <w:rPr>
          <w:bCs/>
          <w:i/>
          <w:szCs w:val="22"/>
        </w:rPr>
        <w:t xml:space="preserve"> by Interface ist ein weltweit führender Hersteller von Kautschuk-Bodenbelägen im Objektbereich. Die nachhaltigen und leistungsfähigen nora® Premium-Kautschukböden werden seit fast 70 Jahren in Deutschland produziert. Sie schaffen Innenräume, die Gesundheit, Sicherheit und Wohlbefinden der Gebäudenutzer fördern. nora Kautschukböden sind robust, pflegeleicht sowie ergonomisch und unterstützen eine gute Raumakustik.  </w:t>
      </w:r>
    </w:p>
    <w:p w14:paraId="0C0FED83" w14:textId="77777777" w:rsidR="000C010A" w:rsidRDefault="000C010A" w:rsidP="000C010A">
      <w:pPr>
        <w:rPr>
          <w:bCs/>
          <w:i/>
          <w:szCs w:val="22"/>
        </w:rPr>
      </w:pPr>
    </w:p>
    <w:p w14:paraId="52D1B239" w14:textId="72EB5C9B" w:rsidR="000C010A" w:rsidRDefault="000C010A" w:rsidP="000C010A">
      <w:pPr>
        <w:rPr>
          <w:bCs/>
          <w:i/>
          <w:szCs w:val="22"/>
        </w:rPr>
      </w:pPr>
      <w:r>
        <w:rPr>
          <w:bCs/>
          <w:i/>
          <w:szCs w:val="22"/>
        </w:rPr>
        <w:t>Interface Inc. ist ein global agierendes Bodenbelagsunternehmen, das sich auf CO</w:t>
      </w:r>
      <w:r>
        <w:rPr>
          <w:bCs/>
          <w:i/>
          <w:szCs w:val="22"/>
          <w:vertAlign w:val="subscript"/>
        </w:rPr>
        <w:t>2</w:t>
      </w:r>
      <w:r>
        <w:rPr>
          <w:bCs/>
          <w:i/>
          <w:szCs w:val="22"/>
        </w:rPr>
        <w:t>-neutrale textile modulare und elastische Bodenbeläge spezialisiert hat – darunter Luxury Vinyl Tiles (LVT) und nora</w:t>
      </w:r>
      <w:r>
        <w:rPr>
          <w:bCs/>
          <w:i/>
          <w:szCs w:val="22"/>
          <w:vertAlign w:val="superscript"/>
        </w:rPr>
        <w:t>®</w:t>
      </w:r>
      <w:r>
        <w:rPr>
          <w:bCs/>
          <w:i/>
          <w:szCs w:val="22"/>
        </w:rPr>
        <w:t xml:space="preserve"> Kautschukböden. Gemeinsam mit unseren Kunden arbeiten wir daran, Innenräume für höchste Ansprüche zu kreieren, die Wohlbefinden, Produktivität und Kreativität fördern und mehr Nachhaltigkeit schaffen. Unsere Mission Climate Take Back™ lädt die Branche dazu ein, sich uns anzuschließen und sich ebenfalls zu verpflichten, durch </w:t>
      </w:r>
      <w:r>
        <w:rPr>
          <w:bCs/>
          <w:i/>
          <w:szCs w:val="22"/>
        </w:rPr>
        <w:lastRenderedPageBreak/>
        <w:t xml:space="preserve">verantwortliches Handeln die Auswirkungen des Klimawandels rückgängig zu machen und ein lebenswertes Klima zu schaffen. </w:t>
      </w:r>
    </w:p>
    <w:p w14:paraId="4A4CA071" w14:textId="77777777" w:rsidR="003667C1" w:rsidRDefault="003667C1" w:rsidP="000C010A">
      <w:pPr>
        <w:rPr>
          <w:bCs/>
          <w:i/>
          <w:szCs w:val="22"/>
        </w:rPr>
      </w:pPr>
    </w:p>
    <w:p w14:paraId="51AF10CB" w14:textId="77777777" w:rsidR="000C010A" w:rsidRDefault="000C010A" w:rsidP="000C010A">
      <w:pPr>
        <w:rPr>
          <w:rFonts w:cs="Arial"/>
          <w:szCs w:val="22"/>
        </w:rPr>
      </w:pPr>
      <w:r>
        <w:rPr>
          <w:bCs/>
          <w:i/>
          <w:szCs w:val="22"/>
        </w:rPr>
        <w:t>Mehr über Interface unter </w:t>
      </w:r>
      <w:hyperlink r:id="rId10" w:history="1">
        <w:r>
          <w:rPr>
            <w:rStyle w:val="Hyperlink"/>
            <w:bCs/>
            <w:i/>
            <w:szCs w:val="22"/>
          </w:rPr>
          <w:t>interface.com </w:t>
        </w:r>
      </w:hyperlink>
      <w:r>
        <w:rPr>
          <w:bCs/>
          <w:i/>
          <w:szCs w:val="22"/>
        </w:rPr>
        <w:t>und </w:t>
      </w:r>
      <w:hyperlink r:id="rId11" w:history="1">
        <w:r>
          <w:rPr>
            <w:rStyle w:val="Hyperlink"/>
            <w:bCs/>
            <w:i/>
            <w:szCs w:val="22"/>
          </w:rPr>
          <w:t>blog.interface.com</w:t>
        </w:r>
      </w:hyperlink>
      <w:r>
        <w:rPr>
          <w:bCs/>
          <w:i/>
          <w:szCs w:val="22"/>
        </w:rPr>
        <w:t>, sowie über die Marke nora</w:t>
      </w:r>
      <w:r>
        <w:rPr>
          <w:bCs/>
          <w:i/>
          <w:szCs w:val="22"/>
          <w:vertAlign w:val="superscript"/>
        </w:rPr>
        <w:t>®</w:t>
      </w:r>
      <w:r>
        <w:rPr>
          <w:bCs/>
          <w:i/>
          <w:szCs w:val="22"/>
        </w:rPr>
        <w:t xml:space="preserve"> unter </w:t>
      </w:r>
      <w:hyperlink r:id="rId12" w:history="1">
        <w:r>
          <w:rPr>
            <w:rStyle w:val="Hyperlink"/>
            <w:bCs/>
            <w:i/>
            <w:szCs w:val="22"/>
          </w:rPr>
          <w:t>nora.com</w:t>
        </w:r>
      </w:hyperlink>
      <w:r>
        <w:rPr>
          <w:bCs/>
          <w:i/>
          <w:szCs w:val="22"/>
        </w:rPr>
        <w:t xml:space="preserve">. Folgen Sie uns </w:t>
      </w:r>
      <w:r>
        <w:rPr>
          <w:rFonts w:cs="Arial"/>
          <w:color w:val="000000"/>
          <w:szCs w:val="22"/>
        </w:rPr>
        <w:t xml:space="preserve">auf </w:t>
      </w:r>
      <w:hyperlink r:id="rId13" w:tgtFrame="_blank" w:history="1">
        <w:r>
          <w:rPr>
            <w:rStyle w:val="Hyperlink"/>
            <w:szCs w:val="22"/>
          </w:rPr>
          <w:t>Twitter</w:t>
        </w:r>
      </w:hyperlink>
      <w:r>
        <w:rPr>
          <w:rFonts w:cs="Arial"/>
          <w:szCs w:val="22"/>
        </w:rPr>
        <w:t xml:space="preserve">, </w:t>
      </w:r>
      <w:hyperlink r:id="rId14" w:tgtFrame="_blank" w:history="1">
        <w:r>
          <w:rPr>
            <w:rStyle w:val="Hyperlink"/>
            <w:szCs w:val="22"/>
          </w:rPr>
          <w:t>YouTube</w:t>
        </w:r>
      </w:hyperlink>
      <w:r>
        <w:rPr>
          <w:rFonts w:cs="Arial"/>
          <w:szCs w:val="22"/>
        </w:rPr>
        <w:t xml:space="preserve">, </w:t>
      </w:r>
      <w:hyperlink r:id="rId15" w:tgtFrame="_blank" w:history="1">
        <w:r>
          <w:rPr>
            <w:rStyle w:val="Hyperlink"/>
            <w:szCs w:val="22"/>
          </w:rPr>
          <w:t>Facebook</w:t>
        </w:r>
      </w:hyperlink>
      <w:r>
        <w:rPr>
          <w:rFonts w:cs="Arial"/>
          <w:szCs w:val="22"/>
        </w:rPr>
        <w:t xml:space="preserve">, </w:t>
      </w:r>
      <w:hyperlink r:id="rId16" w:tgtFrame="_blank" w:history="1">
        <w:r>
          <w:rPr>
            <w:rStyle w:val="Hyperlink"/>
            <w:szCs w:val="22"/>
          </w:rPr>
          <w:t>Pinterest</w:t>
        </w:r>
      </w:hyperlink>
      <w:r>
        <w:rPr>
          <w:rFonts w:cs="Arial"/>
          <w:szCs w:val="22"/>
        </w:rPr>
        <w:t xml:space="preserve">, </w:t>
      </w:r>
      <w:hyperlink r:id="rId17" w:tgtFrame="_blank" w:history="1">
        <w:r>
          <w:rPr>
            <w:rStyle w:val="Hyperlink"/>
            <w:szCs w:val="22"/>
          </w:rPr>
          <w:t>LinkedIn</w:t>
        </w:r>
      </w:hyperlink>
      <w:r>
        <w:rPr>
          <w:rFonts w:cs="Arial"/>
          <w:szCs w:val="22"/>
        </w:rPr>
        <w:t>, </w:t>
      </w:r>
      <w:hyperlink r:id="rId18" w:tgtFrame="_blank" w:history="1">
        <w:r>
          <w:rPr>
            <w:rStyle w:val="Hyperlink"/>
            <w:szCs w:val="22"/>
          </w:rPr>
          <w:t>Instagram</w:t>
        </w:r>
      </w:hyperlink>
      <w:r>
        <w:rPr>
          <w:rFonts w:cs="Arial"/>
          <w:szCs w:val="22"/>
        </w:rPr>
        <w:t xml:space="preserve"> </w:t>
      </w:r>
      <w:r>
        <w:rPr>
          <w:rFonts w:cs="Arial"/>
          <w:color w:val="000000"/>
          <w:szCs w:val="22"/>
        </w:rPr>
        <w:t>und</w:t>
      </w:r>
      <w:r>
        <w:rPr>
          <w:rFonts w:cs="Arial"/>
          <w:szCs w:val="22"/>
        </w:rPr>
        <w:t> </w:t>
      </w:r>
      <w:hyperlink r:id="rId19" w:tgtFrame="_blank" w:history="1">
        <w:r>
          <w:rPr>
            <w:rStyle w:val="Hyperlink"/>
            <w:szCs w:val="22"/>
          </w:rPr>
          <w:t>Vimeo</w:t>
        </w:r>
      </w:hyperlink>
      <w:r>
        <w:rPr>
          <w:rFonts w:cs="Arial"/>
          <w:szCs w:val="22"/>
        </w:rPr>
        <w:t xml:space="preserve">. </w:t>
      </w:r>
    </w:p>
    <w:p w14:paraId="44241EA7" w14:textId="77777777" w:rsidR="000C010A" w:rsidRDefault="000C010A" w:rsidP="000C010A">
      <w:pPr>
        <w:rPr>
          <w:rFonts w:cs="Arial"/>
          <w:szCs w:val="22"/>
        </w:rPr>
      </w:pPr>
    </w:p>
    <w:p w14:paraId="38B8BD84" w14:textId="296D3F54" w:rsidR="00C870F7" w:rsidRDefault="003667C1">
      <w:pPr>
        <w:rPr>
          <w:bCs/>
          <w:i/>
          <w:szCs w:val="22"/>
        </w:rPr>
      </w:pPr>
      <w:r>
        <w:rPr>
          <w:bCs/>
          <w:i/>
          <w:szCs w:val="22"/>
        </w:rPr>
        <w:br/>
      </w:r>
    </w:p>
    <w:p w14:paraId="3D72C011" w14:textId="77777777" w:rsidR="000C010A" w:rsidRDefault="000C010A" w:rsidP="000C010A">
      <w:pPr>
        <w:rPr>
          <w:b/>
          <w:szCs w:val="22"/>
        </w:rPr>
      </w:pPr>
      <w:r>
        <w:rPr>
          <w:b/>
          <w:szCs w:val="22"/>
        </w:rPr>
        <w:t>Pressekontakt:</w:t>
      </w:r>
    </w:p>
    <w:p w14:paraId="763F13CE" w14:textId="77777777" w:rsidR="000C010A" w:rsidRDefault="000C010A" w:rsidP="000C010A">
      <w:pPr>
        <w:rPr>
          <w:i/>
          <w:szCs w:val="22"/>
        </w:rPr>
      </w:pPr>
    </w:p>
    <w:p w14:paraId="6CE7B88C" w14:textId="77777777" w:rsidR="000C010A" w:rsidRDefault="000C010A" w:rsidP="000C010A">
      <w:pPr>
        <w:rPr>
          <w:b/>
          <w:bCs/>
          <w:szCs w:val="22"/>
        </w:rPr>
      </w:pPr>
      <w:r>
        <w:rPr>
          <w:b/>
          <w:bCs/>
          <w:szCs w:val="22"/>
        </w:rPr>
        <w:t>nora systems GmbH</w:t>
      </w:r>
    </w:p>
    <w:p w14:paraId="109FD6A9" w14:textId="77777777" w:rsidR="000C010A" w:rsidRDefault="000C010A" w:rsidP="000C010A">
      <w:pPr>
        <w:rPr>
          <w:szCs w:val="22"/>
        </w:rPr>
      </w:pPr>
      <w:r>
        <w:rPr>
          <w:szCs w:val="22"/>
        </w:rPr>
        <w:t>Doris Janik</w:t>
      </w:r>
    </w:p>
    <w:p w14:paraId="5EFAD85A" w14:textId="77777777" w:rsidR="000C010A" w:rsidRDefault="000C010A" w:rsidP="000C010A">
      <w:pPr>
        <w:rPr>
          <w:szCs w:val="22"/>
        </w:rPr>
      </w:pPr>
      <w:r>
        <w:rPr>
          <w:szCs w:val="22"/>
        </w:rPr>
        <w:t>Pressereferentin</w:t>
      </w:r>
    </w:p>
    <w:p w14:paraId="584ACF0F" w14:textId="77777777" w:rsidR="000C010A" w:rsidRDefault="000C010A" w:rsidP="000C010A">
      <w:pPr>
        <w:rPr>
          <w:szCs w:val="22"/>
        </w:rPr>
      </w:pPr>
    </w:p>
    <w:p w14:paraId="48F64E89" w14:textId="77777777" w:rsidR="000C010A" w:rsidRDefault="000C010A" w:rsidP="000C010A">
      <w:pPr>
        <w:rPr>
          <w:szCs w:val="22"/>
        </w:rPr>
      </w:pPr>
      <w:r>
        <w:rPr>
          <w:szCs w:val="22"/>
        </w:rPr>
        <w:t>Höhnerweg 2-4</w:t>
      </w:r>
      <w:r>
        <w:rPr>
          <w:szCs w:val="22"/>
        </w:rPr>
        <w:br/>
        <w:t>69469 Weinheim</w:t>
      </w:r>
    </w:p>
    <w:p w14:paraId="2C2FC0AD" w14:textId="77777777" w:rsidR="000C010A" w:rsidRDefault="000C010A" w:rsidP="000C010A">
      <w:r>
        <w:rPr>
          <w:szCs w:val="22"/>
        </w:rPr>
        <w:t>Tel.: 06201/80-7287</w:t>
      </w:r>
      <w:r>
        <w:rPr>
          <w:szCs w:val="22"/>
        </w:rPr>
        <w:br/>
        <w:t xml:space="preserve">Mail: </w:t>
      </w:r>
      <w:hyperlink r:id="rId20" w:history="1">
        <w:r>
          <w:rPr>
            <w:rStyle w:val="Hyperlink"/>
            <w:szCs w:val="22"/>
          </w:rPr>
          <w:t>presse@nora.com</w:t>
        </w:r>
      </w:hyperlink>
      <w:r>
        <w:rPr>
          <w:szCs w:val="22"/>
        </w:rPr>
        <w:br/>
        <w:t xml:space="preserve">Internet: </w:t>
      </w:r>
      <w:hyperlink r:id="rId21" w:tgtFrame="_blank" w:history="1">
        <w:r>
          <w:rPr>
            <w:rStyle w:val="Hyperlink"/>
            <w:szCs w:val="22"/>
          </w:rPr>
          <w:t>www.nora.com/de</w:t>
        </w:r>
      </w:hyperlink>
    </w:p>
    <w:p w14:paraId="3EFF7DB2" w14:textId="77777777" w:rsidR="000C010A" w:rsidRDefault="000C010A" w:rsidP="000C010A">
      <w:pPr>
        <w:rPr>
          <w:color w:val="000000"/>
          <w:szCs w:val="22"/>
        </w:rPr>
      </w:pPr>
    </w:p>
    <w:p w14:paraId="6A85EF20" w14:textId="77777777" w:rsidR="000C010A" w:rsidRPr="000C010A" w:rsidRDefault="000C010A" w:rsidP="000C010A">
      <w:pPr>
        <w:autoSpaceDE w:val="0"/>
        <w:autoSpaceDN w:val="0"/>
        <w:adjustRightInd w:val="0"/>
        <w:jc w:val="both"/>
        <w:rPr>
          <w:b/>
          <w:bCs/>
          <w:szCs w:val="22"/>
        </w:rPr>
      </w:pPr>
      <w:r w:rsidRPr="000C010A">
        <w:rPr>
          <w:b/>
          <w:bCs/>
          <w:szCs w:val="22"/>
        </w:rPr>
        <w:t>GCI Hering Schuppener</w:t>
      </w:r>
    </w:p>
    <w:p w14:paraId="2F339A2F" w14:textId="77777777" w:rsidR="000C010A" w:rsidRPr="000C010A" w:rsidRDefault="000C010A" w:rsidP="000C010A">
      <w:pPr>
        <w:autoSpaceDE w:val="0"/>
        <w:autoSpaceDN w:val="0"/>
        <w:adjustRightInd w:val="0"/>
        <w:jc w:val="both"/>
        <w:rPr>
          <w:bCs/>
          <w:szCs w:val="22"/>
        </w:rPr>
      </w:pPr>
      <w:r w:rsidRPr="000C010A">
        <w:rPr>
          <w:bCs/>
          <w:szCs w:val="22"/>
        </w:rPr>
        <w:t>Nora Lippelt</w:t>
      </w:r>
    </w:p>
    <w:p w14:paraId="69AEC4B4" w14:textId="77777777" w:rsidR="000C010A" w:rsidRPr="000C010A" w:rsidRDefault="000C010A" w:rsidP="000C010A">
      <w:pPr>
        <w:autoSpaceDE w:val="0"/>
        <w:autoSpaceDN w:val="0"/>
        <w:adjustRightInd w:val="0"/>
        <w:jc w:val="both"/>
        <w:rPr>
          <w:bCs/>
          <w:szCs w:val="22"/>
        </w:rPr>
      </w:pPr>
      <w:r w:rsidRPr="000C010A">
        <w:rPr>
          <w:bCs/>
          <w:szCs w:val="22"/>
        </w:rPr>
        <w:t>Director</w:t>
      </w:r>
    </w:p>
    <w:p w14:paraId="70BD201A" w14:textId="77777777" w:rsidR="000C010A" w:rsidRPr="000C010A" w:rsidRDefault="000C010A" w:rsidP="000C010A">
      <w:pPr>
        <w:autoSpaceDE w:val="0"/>
        <w:autoSpaceDN w:val="0"/>
        <w:adjustRightInd w:val="0"/>
        <w:jc w:val="both"/>
        <w:rPr>
          <w:bCs/>
          <w:szCs w:val="22"/>
        </w:rPr>
      </w:pPr>
    </w:p>
    <w:p w14:paraId="2285892C" w14:textId="77777777" w:rsidR="000C010A" w:rsidRPr="000C010A" w:rsidRDefault="000C010A" w:rsidP="000C010A">
      <w:pPr>
        <w:autoSpaceDE w:val="0"/>
        <w:autoSpaceDN w:val="0"/>
        <w:adjustRightInd w:val="0"/>
        <w:jc w:val="both"/>
        <w:rPr>
          <w:bCs/>
          <w:szCs w:val="22"/>
        </w:rPr>
      </w:pPr>
      <w:r w:rsidRPr="000C010A">
        <w:rPr>
          <w:bCs/>
          <w:szCs w:val="22"/>
        </w:rPr>
        <w:t>Berliner Allee 44</w:t>
      </w:r>
    </w:p>
    <w:p w14:paraId="77EC1D0C" w14:textId="77777777" w:rsidR="000C010A" w:rsidRDefault="000C010A" w:rsidP="000C010A">
      <w:pPr>
        <w:autoSpaceDE w:val="0"/>
        <w:autoSpaceDN w:val="0"/>
        <w:adjustRightInd w:val="0"/>
        <w:jc w:val="both"/>
        <w:rPr>
          <w:bCs/>
          <w:szCs w:val="22"/>
        </w:rPr>
      </w:pPr>
      <w:r>
        <w:rPr>
          <w:bCs/>
          <w:szCs w:val="22"/>
        </w:rPr>
        <w:t>40212 Düsseldorf</w:t>
      </w:r>
    </w:p>
    <w:p w14:paraId="38233AD0" w14:textId="77777777" w:rsidR="000C010A" w:rsidRDefault="000C010A" w:rsidP="000C010A">
      <w:pPr>
        <w:autoSpaceDE w:val="0"/>
        <w:autoSpaceDN w:val="0"/>
        <w:adjustRightInd w:val="0"/>
        <w:jc w:val="both"/>
        <w:rPr>
          <w:bCs/>
          <w:szCs w:val="22"/>
        </w:rPr>
      </w:pPr>
      <w:r>
        <w:rPr>
          <w:bCs/>
          <w:szCs w:val="22"/>
        </w:rPr>
        <w:t>Tel.: 0211/43079-281</w:t>
      </w:r>
    </w:p>
    <w:p w14:paraId="3A94154E" w14:textId="77777777" w:rsidR="000C010A" w:rsidRDefault="000C010A" w:rsidP="000C010A">
      <w:pPr>
        <w:autoSpaceDE w:val="0"/>
        <w:autoSpaceDN w:val="0"/>
        <w:adjustRightInd w:val="0"/>
        <w:jc w:val="both"/>
        <w:rPr>
          <w:bCs/>
          <w:color w:val="0000FF"/>
          <w:szCs w:val="22"/>
          <w:u w:val="single"/>
        </w:rPr>
      </w:pPr>
      <w:r>
        <w:rPr>
          <w:bCs/>
          <w:szCs w:val="22"/>
        </w:rPr>
        <w:t xml:space="preserve">Mail: </w:t>
      </w:r>
      <w:hyperlink r:id="rId22" w:history="1">
        <w:r>
          <w:rPr>
            <w:rStyle w:val="Hyperlink"/>
            <w:bCs/>
            <w:szCs w:val="22"/>
          </w:rPr>
          <w:t>nlippelt@heringschuppener.com</w:t>
        </w:r>
      </w:hyperlink>
    </w:p>
    <w:bookmarkEnd w:id="3"/>
    <w:sectPr w:rsidR="000C010A" w:rsidSect="009116F1">
      <w:headerReference w:type="default" r:id="rId23"/>
      <w:footerReference w:type="default" r:id="rId24"/>
      <w:headerReference w:type="first" r:id="rId25"/>
      <w:pgSz w:w="11906" w:h="16838" w:code="9"/>
      <w:pgMar w:top="2103" w:right="1417" w:bottom="1134" w:left="1417"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C9EB8" w14:textId="77777777" w:rsidR="00760F01" w:rsidRDefault="00760F01">
      <w:r>
        <w:separator/>
      </w:r>
    </w:p>
  </w:endnote>
  <w:endnote w:type="continuationSeparator" w:id="0">
    <w:p w14:paraId="479AC354" w14:textId="77777777" w:rsidR="00760F01" w:rsidRDefault="00760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w:panose1 w:val="02020500000000000000"/>
    <w:charset w:val="00"/>
    <w:family w:val="roman"/>
    <w:notTrueType/>
    <w:pitch w:val="variable"/>
    <w:sig w:usb0="A00002AF" w:usb1="500078FB" w:usb2="00000000" w:usb3="00000000" w:csb0="0000009F" w:csb1="00000000"/>
  </w:font>
  <w:font w:name="FuturaLig">
    <w:panose1 w:val="02020400000000000000"/>
    <w:charset w:val="00"/>
    <w:family w:val="roman"/>
    <w:notTrueType/>
    <w:pitch w:val="variable"/>
    <w:sig w:usb0="A00002AF" w:usb1="5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60A00" w14:textId="77777777" w:rsidR="00ED16FE" w:rsidRDefault="008533A1" w:rsidP="00B61A96">
    <w:pPr>
      <w:pStyle w:val="Fuzeile"/>
      <w:jc w:val="center"/>
    </w:pPr>
    <w:r>
      <w:fldChar w:fldCharType="begin"/>
    </w:r>
    <w:r w:rsidR="00ED16FE">
      <w:instrText>PAGE   \* MERGEFORMAT</w:instrText>
    </w:r>
    <w:r>
      <w:fldChar w:fldCharType="separate"/>
    </w:r>
    <w:r w:rsidR="001D701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811C9" w14:textId="77777777" w:rsidR="00760F01" w:rsidRDefault="00760F01">
      <w:r>
        <w:separator/>
      </w:r>
    </w:p>
  </w:footnote>
  <w:footnote w:type="continuationSeparator" w:id="0">
    <w:p w14:paraId="7A390E1A" w14:textId="77777777" w:rsidR="00760F01" w:rsidRDefault="00760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27A47" w14:textId="1591997C" w:rsidR="00FC15A0" w:rsidRDefault="00CC1A6C" w:rsidP="00FC15A0">
    <w:pPr>
      <w:pStyle w:val="Kopfzeile"/>
    </w:pPr>
    <w:r>
      <w:rPr>
        <w:noProof/>
        <w:lang w:val="de-DE" w:eastAsia="de-DE"/>
      </w:rPr>
      <w:drawing>
        <wp:anchor distT="0" distB="0" distL="114300" distR="114300" simplePos="0" relativeHeight="251658240" behindDoc="0" locked="0" layoutInCell="1" allowOverlap="1" wp14:anchorId="2792FFB0" wp14:editId="092618C9">
          <wp:simplePos x="0" y="0"/>
          <wp:positionH relativeFrom="margin">
            <wp:posOffset>5109210</wp:posOffset>
          </wp:positionH>
          <wp:positionV relativeFrom="margin">
            <wp:posOffset>-1148715</wp:posOffset>
          </wp:positionV>
          <wp:extent cx="1181100" cy="563880"/>
          <wp:effectExtent l="0" t="0" r="0" b="0"/>
          <wp:wrapSquare wrapText="bothSides"/>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2329B87B" w14:textId="77777777" w:rsidR="00FC15A0" w:rsidRDefault="00FC15A0" w:rsidP="00FC15A0">
    <w:pPr>
      <w:pStyle w:val="Kopfzeile"/>
    </w:pPr>
  </w:p>
  <w:p w14:paraId="1297137D" w14:textId="77777777" w:rsidR="00FC15A0" w:rsidRDefault="00FC15A0" w:rsidP="00FC15A0">
    <w:pPr>
      <w:pStyle w:val="Kopfzeile"/>
    </w:pPr>
  </w:p>
  <w:p w14:paraId="48D35CDB" w14:textId="77777777" w:rsidR="00FC15A0" w:rsidRDefault="00FC15A0" w:rsidP="00FC15A0">
    <w:pPr>
      <w:pStyle w:val="Kopfzeile"/>
    </w:pPr>
  </w:p>
  <w:p w14:paraId="6F9E0B1B" w14:textId="77777777" w:rsidR="00FC15A0" w:rsidRDefault="00FC15A0" w:rsidP="00FC15A0">
    <w:pPr>
      <w:pStyle w:val="Kopfzeile"/>
    </w:pPr>
  </w:p>
  <w:p w14:paraId="1D1D0AF0" w14:textId="77777777" w:rsidR="00FC15A0" w:rsidRDefault="00FC15A0" w:rsidP="00FC15A0">
    <w:pPr>
      <w:pStyle w:val="Kopfzeile"/>
      <w:rPr>
        <w:noProof/>
      </w:rPr>
    </w:pPr>
    <w:r>
      <w:rPr>
        <w:noProof/>
      </w:rPr>
      <w:t>Pressemitteilung</w:t>
    </w:r>
  </w:p>
  <w:p w14:paraId="7E39640A" w14:textId="77777777" w:rsidR="00FC15A0" w:rsidRPr="002E4AED" w:rsidRDefault="00FC15A0" w:rsidP="00FC15A0">
    <w:pPr>
      <w:pStyle w:val="Kopfzeile"/>
      <w:rPr>
        <w:noProof/>
      </w:rPr>
    </w:pPr>
  </w:p>
  <w:p w14:paraId="7ABFBF14" w14:textId="77777777" w:rsidR="00ED16FE" w:rsidRPr="00C573D4" w:rsidRDefault="00ED16FE" w:rsidP="00FC15A0">
    <w:pPr>
      <w:pStyle w:val="Kopfzeile"/>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15B7E" w14:textId="2519CFEA" w:rsidR="00EA2F8C" w:rsidRDefault="00CC1A6C" w:rsidP="00EA2F8C">
    <w:pPr>
      <w:pStyle w:val="Kopfzeile"/>
    </w:pPr>
    <w:r>
      <w:rPr>
        <w:noProof/>
        <w:lang w:val="de-DE" w:eastAsia="de-DE"/>
      </w:rPr>
      <w:drawing>
        <wp:anchor distT="0" distB="0" distL="114300" distR="114300" simplePos="0" relativeHeight="251657216" behindDoc="0" locked="0" layoutInCell="1" allowOverlap="1" wp14:anchorId="4D67C7CC" wp14:editId="29906FB2">
          <wp:simplePos x="0" y="0"/>
          <wp:positionH relativeFrom="margin">
            <wp:posOffset>5109210</wp:posOffset>
          </wp:positionH>
          <wp:positionV relativeFrom="margin">
            <wp:posOffset>-1147445</wp:posOffset>
          </wp:positionV>
          <wp:extent cx="1181100" cy="563880"/>
          <wp:effectExtent l="0" t="0" r="0" b="0"/>
          <wp:wrapSquare wrapText="bothSides"/>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6BDFD3FA" w14:textId="77777777" w:rsidR="00ED16FE" w:rsidRDefault="00ED16FE" w:rsidP="00EA2F8C">
    <w:pPr>
      <w:pStyle w:val="Kopfzeile"/>
      <w:jc w:val="right"/>
    </w:pPr>
  </w:p>
  <w:p w14:paraId="04D40A8C" w14:textId="77777777" w:rsidR="00ED16FE" w:rsidRDefault="00EA2F8C" w:rsidP="00EA2F8C">
    <w:pPr>
      <w:pStyle w:val="Kopfzeile"/>
      <w:tabs>
        <w:tab w:val="left" w:pos="5880"/>
      </w:tabs>
    </w:pPr>
    <w:r>
      <w:tab/>
    </w:r>
    <w:r>
      <w:tab/>
    </w:r>
  </w:p>
  <w:p w14:paraId="55A53F8D" w14:textId="77777777" w:rsidR="00ED16FE" w:rsidRDefault="00ED16FE" w:rsidP="000869DC">
    <w:pPr>
      <w:pStyle w:val="Kopfzeile"/>
    </w:pPr>
  </w:p>
  <w:p w14:paraId="3F83E1E2" w14:textId="77777777" w:rsidR="00ED16FE" w:rsidRDefault="00ED16FE" w:rsidP="000869DC">
    <w:pPr>
      <w:pStyle w:val="Kopfzeile"/>
    </w:pPr>
  </w:p>
  <w:p w14:paraId="417D76E4" w14:textId="77777777" w:rsidR="00ED16FE" w:rsidRDefault="00ED16FE" w:rsidP="00394FF8">
    <w:pPr>
      <w:pStyle w:val="Kopfzeile"/>
      <w:rPr>
        <w:noProof/>
      </w:rPr>
    </w:pPr>
    <w:r>
      <w:rPr>
        <w:noProof/>
      </w:rPr>
      <w:t>Pressemitteilung</w:t>
    </w:r>
  </w:p>
  <w:p w14:paraId="0546CFDD" w14:textId="77777777" w:rsidR="00ED16FE" w:rsidRPr="002E4AED" w:rsidRDefault="00ED16FE" w:rsidP="00394FF8">
    <w:pPr>
      <w:pStyle w:val="Kopfzeile"/>
      <w:rPr>
        <w:noProof/>
      </w:rPr>
    </w:pPr>
  </w:p>
  <w:p w14:paraId="08A10C42" w14:textId="77777777" w:rsidR="00ED16FE" w:rsidRDefault="00ED16FE" w:rsidP="00394F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A7D7B"/>
    <w:multiLevelType w:val="multilevel"/>
    <w:tmpl w:val="B0FC4E10"/>
    <w:lvl w:ilvl="0">
      <w:start w:val="1"/>
      <w:numFmt w:val="decimal"/>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21033511"/>
    <w:multiLevelType w:val="hybridMultilevel"/>
    <w:tmpl w:val="205A92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11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23"/>
    <w:rsid w:val="00000E6E"/>
    <w:rsid w:val="00003902"/>
    <w:rsid w:val="00006010"/>
    <w:rsid w:val="0000664B"/>
    <w:rsid w:val="0001523A"/>
    <w:rsid w:val="00015AD3"/>
    <w:rsid w:val="000177EB"/>
    <w:rsid w:val="00017B02"/>
    <w:rsid w:val="0002397B"/>
    <w:rsid w:val="000249AB"/>
    <w:rsid w:val="00026B9C"/>
    <w:rsid w:val="00026C80"/>
    <w:rsid w:val="00030713"/>
    <w:rsid w:val="00030F42"/>
    <w:rsid w:val="00036B4A"/>
    <w:rsid w:val="000422B2"/>
    <w:rsid w:val="000475A4"/>
    <w:rsid w:val="0005269E"/>
    <w:rsid w:val="000542E6"/>
    <w:rsid w:val="00057A4C"/>
    <w:rsid w:val="00060EFF"/>
    <w:rsid w:val="00066B9D"/>
    <w:rsid w:val="00072B80"/>
    <w:rsid w:val="0007340D"/>
    <w:rsid w:val="000818AD"/>
    <w:rsid w:val="000869DC"/>
    <w:rsid w:val="000914DE"/>
    <w:rsid w:val="00092B08"/>
    <w:rsid w:val="00094D3D"/>
    <w:rsid w:val="00095287"/>
    <w:rsid w:val="00096E2F"/>
    <w:rsid w:val="000A0B01"/>
    <w:rsid w:val="000A1F7C"/>
    <w:rsid w:val="000A5031"/>
    <w:rsid w:val="000B1FE1"/>
    <w:rsid w:val="000B5E9A"/>
    <w:rsid w:val="000C010A"/>
    <w:rsid w:val="000C2407"/>
    <w:rsid w:val="000C2DE3"/>
    <w:rsid w:val="000C433C"/>
    <w:rsid w:val="000C7D5B"/>
    <w:rsid w:val="000D1819"/>
    <w:rsid w:val="000D67A2"/>
    <w:rsid w:val="000E5135"/>
    <w:rsid w:val="000F295D"/>
    <w:rsid w:val="000F5636"/>
    <w:rsid w:val="00100E4B"/>
    <w:rsid w:val="00102EF6"/>
    <w:rsid w:val="00104543"/>
    <w:rsid w:val="00104735"/>
    <w:rsid w:val="00106AF9"/>
    <w:rsid w:val="00110756"/>
    <w:rsid w:val="0011645E"/>
    <w:rsid w:val="00120076"/>
    <w:rsid w:val="00122CF0"/>
    <w:rsid w:val="0012358C"/>
    <w:rsid w:val="00123618"/>
    <w:rsid w:val="00123D56"/>
    <w:rsid w:val="0012528B"/>
    <w:rsid w:val="00137BEF"/>
    <w:rsid w:val="00141DD2"/>
    <w:rsid w:val="00142886"/>
    <w:rsid w:val="00142D21"/>
    <w:rsid w:val="00143790"/>
    <w:rsid w:val="0014791C"/>
    <w:rsid w:val="00150F8B"/>
    <w:rsid w:val="00151189"/>
    <w:rsid w:val="00152607"/>
    <w:rsid w:val="00155708"/>
    <w:rsid w:val="001562B2"/>
    <w:rsid w:val="001675BC"/>
    <w:rsid w:val="001707F3"/>
    <w:rsid w:val="001775B4"/>
    <w:rsid w:val="00180057"/>
    <w:rsid w:val="00183B54"/>
    <w:rsid w:val="001853A8"/>
    <w:rsid w:val="001854A3"/>
    <w:rsid w:val="00186D55"/>
    <w:rsid w:val="00195BA2"/>
    <w:rsid w:val="0019750E"/>
    <w:rsid w:val="00197F69"/>
    <w:rsid w:val="001B1FD3"/>
    <w:rsid w:val="001B665A"/>
    <w:rsid w:val="001C1EA4"/>
    <w:rsid w:val="001C48B9"/>
    <w:rsid w:val="001D3CE1"/>
    <w:rsid w:val="001D3E41"/>
    <w:rsid w:val="001D4716"/>
    <w:rsid w:val="001D6042"/>
    <w:rsid w:val="001D701F"/>
    <w:rsid w:val="001E0E9D"/>
    <w:rsid w:val="001E3D4D"/>
    <w:rsid w:val="001E4586"/>
    <w:rsid w:val="001E61C1"/>
    <w:rsid w:val="001E7E2C"/>
    <w:rsid w:val="001F1AC8"/>
    <w:rsid w:val="001F5954"/>
    <w:rsid w:val="001F7DF4"/>
    <w:rsid w:val="002028AC"/>
    <w:rsid w:val="00203697"/>
    <w:rsid w:val="00205243"/>
    <w:rsid w:val="002128AA"/>
    <w:rsid w:val="00212AFC"/>
    <w:rsid w:val="00212C12"/>
    <w:rsid w:val="00215E84"/>
    <w:rsid w:val="00220124"/>
    <w:rsid w:val="00222309"/>
    <w:rsid w:val="00230D35"/>
    <w:rsid w:val="00233D83"/>
    <w:rsid w:val="00235C91"/>
    <w:rsid w:val="00243041"/>
    <w:rsid w:val="00243C86"/>
    <w:rsid w:val="0024782F"/>
    <w:rsid w:val="0025421B"/>
    <w:rsid w:val="002571A7"/>
    <w:rsid w:val="0026134D"/>
    <w:rsid w:val="00271E23"/>
    <w:rsid w:val="00274001"/>
    <w:rsid w:val="0028088B"/>
    <w:rsid w:val="002809B3"/>
    <w:rsid w:val="00281EA4"/>
    <w:rsid w:val="0029257E"/>
    <w:rsid w:val="00296DCB"/>
    <w:rsid w:val="002A06E2"/>
    <w:rsid w:val="002A143F"/>
    <w:rsid w:val="002A329F"/>
    <w:rsid w:val="002A40D6"/>
    <w:rsid w:val="002B01A6"/>
    <w:rsid w:val="002B318B"/>
    <w:rsid w:val="002B51E6"/>
    <w:rsid w:val="002C1249"/>
    <w:rsid w:val="002C4B0C"/>
    <w:rsid w:val="002D5A1A"/>
    <w:rsid w:val="002D6FF5"/>
    <w:rsid w:val="002E340C"/>
    <w:rsid w:val="002E3D54"/>
    <w:rsid w:val="003013BE"/>
    <w:rsid w:val="00303406"/>
    <w:rsid w:val="00304338"/>
    <w:rsid w:val="003151F5"/>
    <w:rsid w:val="00324E2C"/>
    <w:rsid w:val="00325129"/>
    <w:rsid w:val="003254D5"/>
    <w:rsid w:val="00326E76"/>
    <w:rsid w:val="00327E92"/>
    <w:rsid w:val="00332AA2"/>
    <w:rsid w:val="003358D1"/>
    <w:rsid w:val="0034417B"/>
    <w:rsid w:val="00345C0A"/>
    <w:rsid w:val="003476A0"/>
    <w:rsid w:val="00356831"/>
    <w:rsid w:val="003608D0"/>
    <w:rsid w:val="003666CD"/>
    <w:rsid w:val="003667C1"/>
    <w:rsid w:val="00371050"/>
    <w:rsid w:val="00372A0C"/>
    <w:rsid w:val="00372BCD"/>
    <w:rsid w:val="00372E0C"/>
    <w:rsid w:val="0037490C"/>
    <w:rsid w:val="003756C6"/>
    <w:rsid w:val="00382D9F"/>
    <w:rsid w:val="00384B40"/>
    <w:rsid w:val="00390D6F"/>
    <w:rsid w:val="003910D3"/>
    <w:rsid w:val="00394FF8"/>
    <w:rsid w:val="003A0181"/>
    <w:rsid w:val="003A0662"/>
    <w:rsid w:val="003A43CC"/>
    <w:rsid w:val="003A746F"/>
    <w:rsid w:val="003B2B12"/>
    <w:rsid w:val="003B3352"/>
    <w:rsid w:val="003B33C3"/>
    <w:rsid w:val="003B6AA5"/>
    <w:rsid w:val="003C3649"/>
    <w:rsid w:val="003C5655"/>
    <w:rsid w:val="003C5F6A"/>
    <w:rsid w:val="003D2040"/>
    <w:rsid w:val="003D3BFC"/>
    <w:rsid w:val="003D4F5E"/>
    <w:rsid w:val="003E1640"/>
    <w:rsid w:val="003E4BEE"/>
    <w:rsid w:val="003E5C91"/>
    <w:rsid w:val="003F1786"/>
    <w:rsid w:val="003F4E46"/>
    <w:rsid w:val="003F5508"/>
    <w:rsid w:val="003F5AD4"/>
    <w:rsid w:val="00400D63"/>
    <w:rsid w:val="0040201D"/>
    <w:rsid w:val="00402601"/>
    <w:rsid w:val="00402B71"/>
    <w:rsid w:val="00403FF6"/>
    <w:rsid w:val="00405748"/>
    <w:rsid w:val="0041355E"/>
    <w:rsid w:val="004217D7"/>
    <w:rsid w:val="00427B01"/>
    <w:rsid w:val="00430EA3"/>
    <w:rsid w:val="00440054"/>
    <w:rsid w:val="00443DD2"/>
    <w:rsid w:val="00457B3F"/>
    <w:rsid w:val="00463A76"/>
    <w:rsid w:val="00466B3D"/>
    <w:rsid w:val="004717AF"/>
    <w:rsid w:val="00473DA6"/>
    <w:rsid w:val="004775A6"/>
    <w:rsid w:val="00482C2C"/>
    <w:rsid w:val="00483126"/>
    <w:rsid w:val="00483FA7"/>
    <w:rsid w:val="00485C50"/>
    <w:rsid w:val="00486C57"/>
    <w:rsid w:val="0049221B"/>
    <w:rsid w:val="00493130"/>
    <w:rsid w:val="0049405E"/>
    <w:rsid w:val="004943E9"/>
    <w:rsid w:val="0049731E"/>
    <w:rsid w:val="004A18BF"/>
    <w:rsid w:val="004A3225"/>
    <w:rsid w:val="004B45DB"/>
    <w:rsid w:val="004B5CAD"/>
    <w:rsid w:val="004B5CEF"/>
    <w:rsid w:val="004B6DC9"/>
    <w:rsid w:val="004B7329"/>
    <w:rsid w:val="004C13D0"/>
    <w:rsid w:val="004C2429"/>
    <w:rsid w:val="004C61CF"/>
    <w:rsid w:val="004D1D9B"/>
    <w:rsid w:val="004D1F33"/>
    <w:rsid w:val="004D247C"/>
    <w:rsid w:val="004D45C1"/>
    <w:rsid w:val="004D479F"/>
    <w:rsid w:val="004D7E8A"/>
    <w:rsid w:val="004E2C2D"/>
    <w:rsid w:val="004E353D"/>
    <w:rsid w:val="004E42A8"/>
    <w:rsid w:val="004E490C"/>
    <w:rsid w:val="004E6018"/>
    <w:rsid w:val="004E7FA7"/>
    <w:rsid w:val="004F014D"/>
    <w:rsid w:val="004F020D"/>
    <w:rsid w:val="004F419C"/>
    <w:rsid w:val="004F7947"/>
    <w:rsid w:val="004F7E10"/>
    <w:rsid w:val="00501131"/>
    <w:rsid w:val="005054E8"/>
    <w:rsid w:val="005112B6"/>
    <w:rsid w:val="0051340A"/>
    <w:rsid w:val="0051443D"/>
    <w:rsid w:val="00515636"/>
    <w:rsid w:val="00515B1D"/>
    <w:rsid w:val="0052189C"/>
    <w:rsid w:val="00527ABE"/>
    <w:rsid w:val="00527CE1"/>
    <w:rsid w:val="00530104"/>
    <w:rsid w:val="0053135B"/>
    <w:rsid w:val="005314AA"/>
    <w:rsid w:val="00534AFE"/>
    <w:rsid w:val="00540B26"/>
    <w:rsid w:val="00540FB6"/>
    <w:rsid w:val="0054207C"/>
    <w:rsid w:val="0054226D"/>
    <w:rsid w:val="00543BAD"/>
    <w:rsid w:val="00545005"/>
    <w:rsid w:val="0054569C"/>
    <w:rsid w:val="00546C9A"/>
    <w:rsid w:val="005532E3"/>
    <w:rsid w:val="0055539C"/>
    <w:rsid w:val="00562AB3"/>
    <w:rsid w:val="00564562"/>
    <w:rsid w:val="00565B3B"/>
    <w:rsid w:val="00567A2F"/>
    <w:rsid w:val="00570774"/>
    <w:rsid w:val="00571887"/>
    <w:rsid w:val="0057504A"/>
    <w:rsid w:val="00576470"/>
    <w:rsid w:val="00577644"/>
    <w:rsid w:val="005776BB"/>
    <w:rsid w:val="00583B1A"/>
    <w:rsid w:val="00590646"/>
    <w:rsid w:val="005953A7"/>
    <w:rsid w:val="005957AC"/>
    <w:rsid w:val="00597F05"/>
    <w:rsid w:val="005A2964"/>
    <w:rsid w:val="005A38F7"/>
    <w:rsid w:val="005A3AF4"/>
    <w:rsid w:val="005B0C2D"/>
    <w:rsid w:val="005B2C27"/>
    <w:rsid w:val="005C08AB"/>
    <w:rsid w:val="005C5CC4"/>
    <w:rsid w:val="005C6096"/>
    <w:rsid w:val="005D17C0"/>
    <w:rsid w:val="005D507C"/>
    <w:rsid w:val="005D5462"/>
    <w:rsid w:val="005D7F0A"/>
    <w:rsid w:val="005E1030"/>
    <w:rsid w:val="005E4723"/>
    <w:rsid w:val="005E71A4"/>
    <w:rsid w:val="005F2253"/>
    <w:rsid w:val="005F4900"/>
    <w:rsid w:val="005F5453"/>
    <w:rsid w:val="005F5EF2"/>
    <w:rsid w:val="00604C8B"/>
    <w:rsid w:val="00607A77"/>
    <w:rsid w:val="00623FC5"/>
    <w:rsid w:val="006252CC"/>
    <w:rsid w:val="00626A7F"/>
    <w:rsid w:val="00627900"/>
    <w:rsid w:val="00634F6B"/>
    <w:rsid w:val="00635122"/>
    <w:rsid w:val="00636BF0"/>
    <w:rsid w:val="00637654"/>
    <w:rsid w:val="0064133E"/>
    <w:rsid w:val="00646DA1"/>
    <w:rsid w:val="00650DD2"/>
    <w:rsid w:val="0065274F"/>
    <w:rsid w:val="006538B0"/>
    <w:rsid w:val="00660264"/>
    <w:rsid w:val="00660713"/>
    <w:rsid w:val="00662028"/>
    <w:rsid w:val="00662630"/>
    <w:rsid w:val="00666FC2"/>
    <w:rsid w:val="0067310A"/>
    <w:rsid w:val="006738FC"/>
    <w:rsid w:val="006768A9"/>
    <w:rsid w:val="006813A3"/>
    <w:rsid w:val="00681A5F"/>
    <w:rsid w:val="00684A9E"/>
    <w:rsid w:val="00685EA4"/>
    <w:rsid w:val="006927B4"/>
    <w:rsid w:val="0069305F"/>
    <w:rsid w:val="00693669"/>
    <w:rsid w:val="00696B97"/>
    <w:rsid w:val="006979D8"/>
    <w:rsid w:val="006A534C"/>
    <w:rsid w:val="006B5C4C"/>
    <w:rsid w:val="006C06EF"/>
    <w:rsid w:val="006C0822"/>
    <w:rsid w:val="006C7160"/>
    <w:rsid w:val="006D6A99"/>
    <w:rsid w:val="006E03DE"/>
    <w:rsid w:val="006E1B1F"/>
    <w:rsid w:val="006E38AE"/>
    <w:rsid w:val="006E5F31"/>
    <w:rsid w:val="006F7709"/>
    <w:rsid w:val="007057AB"/>
    <w:rsid w:val="00706061"/>
    <w:rsid w:val="00713F6D"/>
    <w:rsid w:val="00716E0D"/>
    <w:rsid w:val="007208C5"/>
    <w:rsid w:val="00733173"/>
    <w:rsid w:val="00733471"/>
    <w:rsid w:val="007374BC"/>
    <w:rsid w:val="0074283D"/>
    <w:rsid w:val="00753449"/>
    <w:rsid w:val="00755517"/>
    <w:rsid w:val="00760E31"/>
    <w:rsid w:val="00760F01"/>
    <w:rsid w:val="00761725"/>
    <w:rsid w:val="007620EC"/>
    <w:rsid w:val="007631B6"/>
    <w:rsid w:val="00771C36"/>
    <w:rsid w:val="00771D69"/>
    <w:rsid w:val="00773D66"/>
    <w:rsid w:val="00780CD8"/>
    <w:rsid w:val="007836AA"/>
    <w:rsid w:val="007856A7"/>
    <w:rsid w:val="00790149"/>
    <w:rsid w:val="00794757"/>
    <w:rsid w:val="007975FB"/>
    <w:rsid w:val="007A3D32"/>
    <w:rsid w:val="007A6D6A"/>
    <w:rsid w:val="007B0F1A"/>
    <w:rsid w:val="007B2677"/>
    <w:rsid w:val="007B3046"/>
    <w:rsid w:val="007B51BB"/>
    <w:rsid w:val="007C29A6"/>
    <w:rsid w:val="007C4BB2"/>
    <w:rsid w:val="007C6B16"/>
    <w:rsid w:val="007C7679"/>
    <w:rsid w:val="007D2F42"/>
    <w:rsid w:val="007D7013"/>
    <w:rsid w:val="007E2694"/>
    <w:rsid w:val="007E27D0"/>
    <w:rsid w:val="007E2B7E"/>
    <w:rsid w:val="007E343C"/>
    <w:rsid w:val="007E4BD2"/>
    <w:rsid w:val="007F32FF"/>
    <w:rsid w:val="007F46A5"/>
    <w:rsid w:val="007F47A2"/>
    <w:rsid w:val="007F5541"/>
    <w:rsid w:val="007F6A8C"/>
    <w:rsid w:val="007F6E5B"/>
    <w:rsid w:val="007F77DE"/>
    <w:rsid w:val="00802C53"/>
    <w:rsid w:val="00810598"/>
    <w:rsid w:val="00811A3D"/>
    <w:rsid w:val="00815088"/>
    <w:rsid w:val="00816187"/>
    <w:rsid w:val="00817A6B"/>
    <w:rsid w:val="00817A7D"/>
    <w:rsid w:val="00823447"/>
    <w:rsid w:val="00824389"/>
    <w:rsid w:val="00825F84"/>
    <w:rsid w:val="00827E03"/>
    <w:rsid w:val="0083019E"/>
    <w:rsid w:val="00832373"/>
    <w:rsid w:val="00836277"/>
    <w:rsid w:val="00836B62"/>
    <w:rsid w:val="00837DD3"/>
    <w:rsid w:val="00852AD8"/>
    <w:rsid w:val="008533A1"/>
    <w:rsid w:val="00855065"/>
    <w:rsid w:val="0086345C"/>
    <w:rsid w:val="00863D60"/>
    <w:rsid w:val="00874302"/>
    <w:rsid w:val="00880427"/>
    <w:rsid w:val="0088217D"/>
    <w:rsid w:val="00885E03"/>
    <w:rsid w:val="008904FE"/>
    <w:rsid w:val="008910FC"/>
    <w:rsid w:val="0089383F"/>
    <w:rsid w:val="00893EE7"/>
    <w:rsid w:val="00895F58"/>
    <w:rsid w:val="00896B56"/>
    <w:rsid w:val="008A24A1"/>
    <w:rsid w:val="008A416A"/>
    <w:rsid w:val="008A5B10"/>
    <w:rsid w:val="008B1A69"/>
    <w:rsid w:val="008B4B2C"/>
    <w:rsid w:val="008B56C3"/>
    <w:rsid w:val="008B63F4"/>
    <w:rsid w:val="008B7F12"/>
    <w:rsid w:val="008C465D"/>
    <w:rsid w:val="008C6DA4"/>
    <w:rsid w:val="008D0E0A"/>
    <w:rsid w:val="008E0753"/>
    <w:rsid w:val="008E34F0"/>
    <w:rsid w:val="008E5EB5"/>
    <w:rsid w:val="008E750E"/>
    <w:rsid w:val="008E7D1C"/>
    <w:rsid w:val="008F6F54"/>
    <w:rsid w:val="00902F03"/>
    <w:rsid w:val="0090724D"/>
    <w:rsid w:val="009116F1"/>
    <w:rsid w:val="009146B0"/>
    <w:rsid w:val="00916D04"/>
    <w:rsid w:val="00916E58"/>
    <w:rsid w:val="00920A77"/>
    <w:rsid w:val="00924FE4"/>
    <w:rsid w:val="00941EA3"/>
    <w:rsid w:val="00944923"/>
    <w:rsid w:val="009469A8"/>
    <w:rsid w:val="00952014"/>
    <w:rsid w:val="00954462"/>
    <w:rsid w:val="00955B8F"/>
    <w:rsid w:val="00957DF7"/>
    <w:rsid w:val="00962970"/>
    <w:rsid w:val="00962FFE"/>
    <w:rsid w:val="009675B6"/>
    <w:rsid w:val="00970E30"/>
    <w:rsid w:val="009838C2"/>
    <w:rsid w:val="00990C3D"/>
    <w:rsid w:val="00992DCF"/>
    <w:rsid w:val="009A3B40"/>
    <w:rsid w:val="009A4889"/>
    <w:rsid w:val="009B0DD8"/>
    <w:rsid w:val="009B0F19"/>
    <w:rsid w:val="009B592A"/>
    <w:rsid w:val="009C457F"/>
    <w:rsid w:val="009C523E"/>
    <w:rsid w:val="009D098A"/>
    <w:rsid w:val="009E0CD9"/>
    <w:rsid w:val="009E45FC"/>
    <w:rsid w:val="009F37C6"/>
    <w:rsid w:val="009F3DAF"/>
    <w:rsid w:val="009F5A76"/>
    <w:rsid w:val="009F6CEC"/>
    <w:rsid w:val="00A00068"/>
    <w:rsid w:val="00A009E0"/>
    <w:rsid w:val="00A0278E"/>
    <w:rsid w:val="00A03859"/>
    <w:rsid w:val="00A04A91"/>
    <w:rsid w:val="00A1230F"/>
    <w:rsid w:val="00A200F4"/>
    <w:rsid w:val="00A32261"/>
    <w:rsid w:val="00A325BD"/>
    <w:rsid w:val="00A33140"/>
    <w:rsid w:val="00A33F66"/>
    <w:rsid w:val="00A40BE4"/>
    <w:rsid w:val="00A42BA5"/>
    <w:rsid w:val="00A457C5"/>
    <w:rsid w:val="00A51B66"/>
    <w:rsid w:val="00A52E76"/>
    <w:rsid w:val="00A60900"/>
    <w:rsid w:val="00A60AF9"/>
    <w:rsid w:val="00A6225F"/>
    <w:rsid w:val="00A6431D"/>
    <w:rsid w:val="00A67F73"/>
    <w:rsid w:val="00A728C4"/>
    <w:rsid w:val="00A7610C"/>
    <w:rsid w:val="00A841FF"/>
    <w:rsid w:val="00A84A68"/>
    <w:rsid w:val="00A93BD4"/>
    <w:rsid w:val="00A94407"/>
    <w:rsid w:val="00A97213"/>
    <w:rsid w:val="00AA0BB5"/>
    <w:rsid w:val="00AA3AF8"/>
    <w:rsid w:val="00AA5AC9"/>
    <w:rsid w:val="00AA78FD"/>
    <w:rsid w:val="00AB3D47"/>
    <w:rsid w:val="00AB4BBD"/>
    <w:rsid w:val="00AB5484"/>
    <w:rsid w:val="00AD15D1"/>
    <w:rsid w:val="00AE2556"/>
    <w:rsid w:val="00AE65D1"/>
    <w:rsid w:val="00AE7191"/>
    <w:rsid w:val="00AF2A71"/>
    <w:rsid w:val="00B012EC"/>
    <w:rsid w:val="00B03D6E"/>
    <w:rsid w:val="00B0469E"/>
    <w:rsid w:val="00B10E60"/>
    <w:rsid w:val="00B12B22"/>
    <w:rsid w:val="00B13BF3"/>
    <w:rsid w:val="00B14498"/>
    <w:rsid w:val="00B157D1"/>
    <w:rsid w:val="00B179E7"/>
    <w:rsid w:val="00B2066E"/>
    <w:rsid w:val="00B21CD0"/>
    <w:rsid w:val="00B25D40"/>
    <w:rsid w:val="00B3312D"/>
    <w:rsid w:val="00B37D88"/>
    <w:rsid w:val="00B42FBD"/>
    <w:rsid w:val="00B4704E"/>
    <w:rsid w:val="00B47B0F"/>
    <w:rsid w:val="00B5008D"/>
    <w:rsid w:val="00B5018D"/>
    <w:rsid w:val="00B61A96"/>
    <w:rsid w:val="00B62EFC"/>
    <w:rsid w:val="00B63BF9"/>
    <w:rsid w:val="00B63FA5"/>
    <w:rsid w:val="00B65A49"/>
    <w:rsid w:val="00B664B6"/>
    <w:rsid w:val="00B72B16"/>
    <w:rsid w:val="00B72C88"/>
    <w:rsid w:val="00B77385"/>
    <w:rsid w:val="00B91540"/>
    <w:rsid w:val="00B92736"/>
    <w:rsid w:val="00B95491"/>
    <w:rsid w:val="00B97E8E"/>
    <w:rsid w:val="00BA15E1"/>
    <w:rsid w:val="00BA4DC7"/>
    <w:rsid w:val="00BA52CC"/>
    <w:rsid w:val="00BA6E9E"/>
    <w:rsid w:val="00BB3ABA"/>
    <w:rsid w:val="00BB4462"/>
    <w:rsid w:val="00BB4C84"/>
    <w:rsid w:val="00BC233A"/>
    <w:rsid w:val="00BC6219"/>
    <w:rsid w:val="00BD0E5D"/>
    <w:rsid w:val="00BE0C40"/>
    <w:rsid w:val="00BE3942"/>
    <w:rsid w:val="00BE4945"/>
    <w:rsid w:val="00BE5DD8"/>
    <w:rsid w:val="00BE7240"/>
    <w:rsid w:val="00BF0007"/>
    <w:rsid w:val="00BF02E4"/>
    <w:rsid w:val="00BF0A61"/>
    <w:rsid w:val="00BF1ED6"/>
    <w:rsid w:val="00BF2452"/>
    <w:rsid w:val="00BF2906"/>
    <w:rsid w:val="00BF2B29"/>
    <w:rsid w:val="00BF2D62"/>
    <w:rsid w:val="00C00ABF"/>
    <w:rsid w:val="00C05F36"/>
    <w:rsid w:val="00C06AA1"/>
    <w:rsid w:val="00C06B61"/>
    <w:rsid w:val="00C06C96"/>
    <w:rsid w:val="00C11094"/>
    <w:rsid w:val="00C15725"/>
    <w:rsid w:val="00C2130B"/>
    <w:rsid w:val="00C26109"/>
    <w:rsid w:val="00C267E8"/>
    <w:rsid w:val="00C27F9D"/>
    <w:rsid w:val="00C3105A"/>
    <w:rsid w:val="00C37590"/>
    <w:rsid w:val="00C42BCA"/>
    <w:rsid w:val="00C43671"/>
    <w:rsid w:val="00C46B42"/>
    <w:rsid w:val="00C507E5"/>
    <w:rsid w:val="00C52C90"/>
    <w:rsid w:val="00C573D4"/>
    <w:rsid w:val="00C62CEC"/>
    <w:rsid w:val="00C62FA9"/>
    <w:rsid w:val="00C653BB"/>
    <w:rsid w:val="00C66CA4"/>
    <w:rsid w:val="00C67457"/>
    <w:rsid w:val="00C70713"/>
    <w:rsid w:val="00C75CD9"/>
    <w:rsid w:val="00C764A2"/>
    <w:rsid w:val="00C76739"/>
    <w:rsid w:val="00C85CD6"/>
    <w:rsid w:val="00C870F7"/>
    <w:rsid w:val="00C97B84"/>
    <w:rsid w:val="00CA0897"/>
    <w:rsid w:val="00CA0F46"/>
    <w:rsid w:val="00CA1F8E"/>
    <w:rsid w:val="00CA358F"/>
    <w:rsid w:val="00CA4BCE"/>
    <w:rsid w:val="00CA64D4"/>
    <w:rsid w:val="00CB191A"/>
    <w:rsid w:val="00CB20C2"/>
    <w:rsid w:val="00CB720A"/>
    <w:rsid w:val="00CC1A6C"/>
    <w:rsid w:val="00CC7267"/>
    <w:rsid w:val="00CD4634"/>
    <w:rsid w:val="00CD498A"/>
    <w:rsid w:val="00CD63F5"/>
    <w:rsid w:val="00CE08A8"/>
    <w:rsid w:val="00CE0E43"/>
    <w:rsid w:val="00CE531A"/>
    <w:rsid w:val="00CE6964"/>
    <w:rsid w:val="00CF1E69"/>
    <w:rsid w:val="00CF4D9E"/>
    <w:rsid w:val="00D024D4"/>
    <w:rsid w:val="00D03247"/>
    <w:rsid w:val="00D052BE"/>
    <w:rsid w:val="00D0767F"/>
    <w:rsid w:val="00D118A8"/>
    <w:rsid w:val="00D17B2C"/>
    <w:rsid w:val="00D17E3D"/>
    <w:rsid w:val="00D21059"/>
    <w:rsid w:val="00D218E2"/>
    <w:rsid w:val="00D21B71"/>
    <w:rsid w:val="00D229FF"/>
    <w:rsid w:val="00D25118"/>
    <w:rsid w:val="00D30833"/>
    <w:rsid w:val="00D319D7"/>
    <w:rsid w:val="00D32CD8"/>
    <w:rsid w:val="00D4072F"/>
    <w:rsid w:val="00D42E8C"/>
    <w:rsid w:val="00D44AE6"/>
    <w:rsid w:val="00D46CCB"/>
    <w:rsid w:val="00D4796F"/>
    <w:rsid w:val="00D533EC"/>
    <w:rsid w:val="00D5463C"/>
    <w:rsid w:val="00D62AEF"/>
    <w:rsid w:val="00D6516C"/>
    <w:rsid w:val="00D700B5"/>
    <w:rsid w:val="00D71043"/>
    <w:rsid w:val="00D71F18"/>
    <w:rsid w:val="00D72C33"/>
    <w:rsid w:val="00D7394D"/>
    <w:rsid w:val="00D749E7"/>
    <w:rsid w:val="00D81826"/>
    <w:rsid w:val="00D82E7B"/>
    <w:rsid w:val="00D840AC"/>
    <w:rsid w:val="00D84315"/>
    <w:rsid w:val="00D84D3A"/>
    <w:rsid w:val="00D9011D"/>
    <w:rsid w:val="00D92C6F"/>
    <w:rsid w:val="00DA112A"/>
    <w:rsid w:val="00DA4A3C"/>
    <w:rsid w:val="00DA56BB"/>
    <w:rsid w:val="00DB047F"/>
    <w:rsid w:val="00DB21A3"/>
    <w:rsid w:val="00DB34A9"/>
    <w:rsid w:val="00DB3740"/>
    <w:rsid w:val="00DB42D6"/>
    <w:rsid w:val="00DB4876"/>
    <w:rsid w:val="00DB718D"/>
    <w:rsid w:val="00DC4ACB"/>
    <w:rsid w:val="00DC7F51"/>
    <w:rsid w:val="00DD2CFB"/>
    <w:rsid w:val="00DD56B7"/>
    <w:rsid w:val="00DD6A49"/>
    <w:rsid w:val="00DD6F80"/>
    <w:rsid w:val="00DE14C3"/>
    <w:rsid w:val="00DE469A"/>
    <w:rsid w:val="00DF0109"/>
    <w:rsid w:val="00DF0276"/>
    <w:rsid w:val="00DF25AA"/>
    <w:rsid w:val="00DF37A5"/>
    <w:rsid w:val="00DF3B03"/>
    <w:rsid w:val="00DF5E96"/>
    <w:rsid w:val="00DF61E0"/>
    <w:rsid w:val="00E014BD"/>
    <w:rsid w:val="00E0394D"/>
    <w:rsid w:val="00E0690E"/>
    <w:rsid w:val="00E20187"/>
    <w:rsid w:val="00E24233"/>
    <w:rsid w:val="00E31489"/>
    <w:rsid w:val="00E31E8F"/>
    <w:rsid w:val="00E325EA"/>
    <w:rsid w:val="00E3519E"/>
    <w:rsid w:val="00E4086F"/>
    <w:rsid w:val="00E4119E"/>
    <w:rsid w:val="00E4253B"/>
    <w:rsid w:val="00E43763"/>
    <w:rsid w:val="00E43851"/>
    <w:rsid w:val="00E45BB8"/>
    <w:rsid w:val="00E46C77"/>
    <w:rsid w:val="00E62804"/>
    <w:rsid w:val="00E74677"/>
    <w:rsid w:val="00E75621"/>
    <w:rsid w:val="00E80C87"/>
    <w:rsid w:val="00E82146"/>
    <w:rsid w:val="00E821F1"/>
    <w:rsid w:val="00E84394"/>
    <w:rsid w:val="00E84A8F"/>
    <w:rsid w:val="00E872AC"/>
    <w:rsid w:val="00E90495"/>
    <w:rsid w:val="00EA2CA3"/>
    <w:rsid w:val="00EA2F8C"/>
    <w:rsid w:val="00EA7D90"/>
    <w:rsid w:val="00EB4302"/>
    <w:rsid w:val="00EB7DBC"/>
    <w:rsid w:val="00EC1AA1"/>
    <w:rsid w:val="00EC7656"/>
    <w:rsid w:val="00ED1384"/>
    <w:rsid w:val="00ED16FE"/>
    <w:rsid w:val="00ED2258"/>
    <w:rsid w:val="00ED384F"/>
    <w:rsid w:val="00EE454E"/>
    <w:rsid w:val="00EE5A31"/>
    <w:rsid w:val="00EF0084"/>
    <w:rsid w:val="00EF15D7"/>
    <w:rsid w:val="00EF1E16"/>
    <w:rsid w:val="00F04F06"/>
    <w:rsid w:val="00F051C3"/>
    <w:rsid w:val="00F06EC2"/>
    <w:rsid w:val="00F07679"/>
    <w:rsid w:val="00F0787C"/>
    <w:rsid w:val="00F10821"/>
    <w:rsid w:val="00F10D60"/>
    <w:rsid w:val="00F1132C"/>
    <w:rsid w:val="00F170A5"/>
    <w:rsid w:val="00F17301"/>
    <w:rsid w:val="00F20BF4"/>
    <w:rsid w:val="00F21B97"/>
    <w:rsid w:val="00F25B5D"/>
    <w:rsid w:val="00F26087"/>
    <w:rsid w:val="00F3017E"/>
    <w:rsid w:val="00F304E3"/>
    <w:rsid w:val="00F31105"/>
    <w:rsid w:val="00F340E5"/>
    <w:rsid w:val="00F376B7"/>
    <w:rsid w:val="00F403A5"/>
    <w:rsid w:val="00F4388C"/>
    <w:rsid w:val="00F44167"/>
    <w:rsid w:val="00F518AE"/>
    <w:rsid w:val="00F52576"/>
    <w:rsid w:val="00F5456D"/>
    <w:rsid w:val="00F5500E"/>
    <w:rsid w:val="00F71145"/>
    <w:rsid w:val="00F71D1C"/>
    <w:rsid w:val="00F8496A"/>
    <w:rsid w:val="00F8720F"/>
    <w:rsid w:val="00F90CA0"/>
    <w:rsid w:val="00FA68AF"/>
    <w:rsid w:val="00FB289A"/>
    <w:rsid w:val="00FB3F2E"/>
    <w:rsid w:val="00FC05BA"/>
    <w:rsid w:val="00FC15A0"/>
    <w:rsid w:val="00FC1EA2"/>
    <w:rsid w:val="00FC5188"/>
    <w:rsid w:val="00FC5476"/>
    <w:rsid w:val="00FC5781"/>
    <w:rsid w:val="00FD0FD6"/>
    <w:rsid w:val="00FD35EC"/>
    <w:rsid w:val="00FD3BEF"/>
    <w:rsid w:val="00FD7CBD"/>
    <w:rsid w:val="00FE028F"/>
    <w:rsid w:val="00FE1FD6"/>
    <w:rsid w:val="00FE51BF"/>
    <w:rsid w:val="00FE64EC"/>
    <w:rsid w:val="00FF0643"/>
    <w:rsid w:val="00FF205D"/>
    <w:rsid w:val="00FF38DA"/>
    <w:rsid w:val="00FF55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8D4FEBC"/>
  <w15:docId w15:val="{0FBE51E2-83EF-44F0-843F-66048770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25AA"/>
    <w:rPr>
      <w:rFonts w:ascii="Arial" w:hAnsi="Arial"/>
      <w:sz w:val="22"/>
      <w:szCs w:val="24"/>
    </w:rPr>
  </w:style>
  <w:style w:type="paragraph" w:styleId="berschrift1">
    <w:name w:val="heading 1"/>
    <w:basedOn w:val="Standard"/>
    <w:next w:val="Standard"/>
    <w:autoRedefine/>
    <w:qFormat/>
    <w:rsid w:val="002B51E6"/>
    <w:pPr>
      <w:keepNext/>
      <w:spacing w:before="360" w:after="180" w:line="360" w:lineRule="auto"/>
      <w:outlineLvl w:val="0"/>
    </w:pPr>
    <w:rPr>
      <w:b/>
      <w:bCs/>
      <w:color w:val="000000"/>
      <w:kern w:val="32"/>
      <w:sz w:val="32"/>
    </w:rPr>
  </w:style>
  <w:style w:type="paragraph" w:styleId="berschrift2">
    <w:name w:val="heading 2"/>
    <w:basedOn w:val="Standard"/>
    <w:next w:val="Standard"/>
    <w:autoRedefine/>
    <w:qFormat/>
    <w:rsid w:val="002B51E6"/>
    <w:pPr>
      <w:keepNext/>
      <w:numPr>
        <w:ilvl w:val="1"/>
        <w:numId w:val="3"/>
      </w:numPr>
      <w:spacing w:before="240" w:after="60" w:line="360" w:lineRule="auto"/>
      <w:outlineLvl w:val="1"/>
    </w:pPr>
    <w:rPr>
      <w:b/>
      <w:bCs/>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36B62"/>
    <w:rPr>
      <w:rFonts w:ascii="Arial" w:hAnsi="Arial"/>
      <w:color w:val="0000FF"/>
      <w:u w:val="single"/>
    </w:rPr>
  </w:style>
  <w:style w:type="paragraph" w:customStyle="1" w:styleId="FormatvorlageArialZeilenabstand15Zeilen">
    <w:name w:val="Formatvorlage Arial Zeilenabstand:  15 Zeilen"/>
    <w:basedOn w:val="Standard"/>
    <w:autoRedefine/>
    <w:rsid w:val="0005269E"/>
    <w:pPr>
      <w:spacing w:line="360" w:lineRule="auto"/>
      <w:jc w:val="both"/>
    </w:pPr>
    <w:rPr>
      <w:rFonts w:cs="Arial"/>
    </w:rPr>
  </w:style>
  <w:style w:type="paragraph" w:customStyle="1" w:styleId="Text">
    <w:name w:val="Text"/>
    <w:basedOn w:val="Standard"/>
    <w:autoRedefine/>
    <w:rsid w:val="0005269E"/>
    <w:pPr>
      <w:spacing w:line="360" w:lineRule="auto"/>
      <w:jc w:val="both"/>
    </w:pPr>
    <w:rPr>
      <w:rFonts w:cs="Arial"/>
    </w:rPr>
  </w:style>
  <w:style w:type="paragraph" w:customStyle="1" w:styleId="FormatvorlageBeschriftungZentriert">
    <w:name w:val="Formatvorlage Beschriftung + Zentriert"/>
    <w:basedOn w:val="Beschriftung"/>
    <w:autoRedefine/>
    <w:rsid w:val="00325129"/>
    <w:pPr>
      <w:spacing w:line="360" w:lineRule="auto"/>
      <w:jc w:val="center"/>
    </w:pPr>
    <w:rPr>
      <w:b w:val="0"/>
    </w:rPr>
  </w:style>
  <w:style w:type="paragraph" w:styleId="Beschriftung">
    <w:name w:val="caption"/>
    <w:basedOn w:val="Standard"/>
    <w:next w:val="Standard"/>
    <w:qFormat/>
    <w:rsid w:val="00325129"/>
    <w:pPr>
      <w:spacing w:before="120" w:after="120"/>
    </w:pPr>
    <w:rPr>
      <w:b/>
      <w:bCs/>
      <w:sz w:val="20"/>
      <w:szCs w:val="20"/>
    </w:rPr>
  </w:style>
  <w:style w:type="paragraph" w:styleId="Verzeichnis1">
    <w:name w:val="toc 1"/>
    <w:basedOn w:val="Standard"/>
    <w:next w:val="Standard"/>
    <w:autoRedefine/>
    <w:semiHidden/>
    <w:rsid w:val="00CD498A"/>
    <w:pPr>
      <w:tabs>
        <w:tab w:val="left" w:pos="252"/>
        <w:tab w:val="right" w:leader="dot" w:pos="9060"/>
      </w:tabs>
      <w:spacing w:before="120" w:after="120"/>
      <w:jc w:val="both"/>
    </w:pPr>
    <w:rPr>
      <w:b/>
      <w:bCs/>
      <w:noProof/>
      <w:color w:val="000000"/>
    </w:rPr>
  </w:style>
  <w:style w:type="paragraph" w:styleId="Verzeichnis2">
    <w:name w:val="toc 2"/>
    <w:basedOn w:val="Standard"/>
    <w:next w:val="Standard"/>
    <w:autoRedefine/>
    <w:semiHidden/>
    <w:rsid w:val="00CD498A"/>
    <w:pPr>
      <w:tabs>
        <w:tab w:val="left" w:pos="960"/>
        <w:tab w:val="right" w:leader="dot" w:pos="9057"/>
      </w:tabs>
      <w:ind w:left="240"/>
      <w:jc w:val="both"/>
    </w:pPr>
    <w:rPr>
      <w:noProof/>
      <w:color w:val="000000"/>
    </w:rPr>
  </w:style>
  <w:style w:type="paragraph" w:styleId="Verzeichnis3">
    <w:name w:val="toc 3"/>
    <w:basedOn w:val="Standard"/>
    <w:next w:val="Standard"/>
    <w:autoRedefine/>
    <w:semiHidden/>
    <w:rsid w:val="00CD498A"/>
    <w:pPr>
      <w:tabs>
        <w:tab w:val="left" w:pos="1022"/>
        <w:tab w:val="right" w:leader="dot" w:pos="9060"/>
      </w:tabs>
      <w:ind w:left="480"/>
      <w:jc w:val="both"/>
    </w:pPr>
    <w:rPr>
      <w:iCs/>
      <w:noProof/>
      <w:color w:val="000000"/>
    </w:rPr>
  </w:style>
  <w:style w:type="paragraph" w:customStyle="1" w:styleId="0berschrift">
    <w:name w:val="0 Überschrift"/>
    <w:basedOn w:val="Textkrper"/>
    <w:autoRedefine/>
    <w:rsid w:val="00DD56B7"/>
    <w:pPr>
      <w:spacing w:after="0"/>
      <w:jc w:val="center"/>
    </w:pPr>
    <w:rPr>
      <w:rFonts w:cs="Arial"/>
      <w:b/>
      <w:bCs/>
      <w:sz w:val="32"/>
      <w:szCs w:val="32"/>
    </w:rPr>
  </w:style>
  <w:style w:type="paragraph" w:styleId="Textkrper">
    <w:name w:val="Body Text"/>
    <w:basedOn w:val="Standard"/>
    <w:rsid w:val="00DD56B7"/>
    <w:pPr>
      <w:spacing w:after="120"/>
    </w:pPr>
  </w:style>
  <w:style w:type="paragraph" w:customStyle="1" w:styleId="Beschriftung2">
    <w:name w:val="Beschriftung2"/>
    <w:basedOn w:val="Beschriftung"/>
    <w:autoRedefine/>
    <w:rsid w:val="00DD56B7"/>
    <w:pPr>
      <w:spacing w:line="360" w:lineRule="auto"/>
      <w:jc w:val="center"/>
    </w:pPr>
    <w:rPr>
      <w:color w:val="000000"/>
    </w:rPr>
  </w:style>
  <w:style w:type="table" w:styleId="Tabellenraster">
    <w:name w:val="Table Grid"/>
    <w:basedOn w:val="NormaleTabelle"/>
    <w:rsid w:val="00CF4D9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FormatvorlageVerzeichnis1Zeilenabstandeinfach">
    <w:name w:val="Formatvorlage Verzeichnis 1 + Zeilenabstand:  einfach"/>
    <w:basedOn w:val="Verzeichnis1"/>
    <w:autoRedefine/>
    <w:rsid w:val="005D17C0"/>
    <w:rPr>
      <w:sz w:val="24"/>
      <w:szCs w:val="20"/>
    </w:rPr>
  </w:style>
  <w:style w:type="paragraph" w:styleId="Kopfzeile">
    <w:name w:val="header"/>
    <w:basedOn w:val="Standard"/>
    <w:link w:val="KopfzeileZchn"/>
    <w:uiPriority w:val="99"/>
    <w:rsid w:val="00DF25AA"/>
    <w:pPr>
      <w:tabs>
        <w:tab w:val="center" w:pos="4536"/>
        <w:tab w:val="right" w:pos="9072"/>
      </w:tabs>
    </w:pPr>
    <w:rPr>
      <w:lang w:val="x-none" w:eastAsia="x-none"/>
    </w:rPr>
  </w:style>
  <w:style w:type="paragraph" w:styleId="Fuzeile">
    <w:name w:val="footer"/>
    <w:basedOn w:val="Standard"/>
    <w:link w:val="FuzeileZchn"/>
    <w:uiPriority w:val="99"/>
    <w:rsid w:val="00DF25AA"/>
    <w:pPr>
      <w:tabs>
        <w:tab w:val="center" w:pos="4536"/>
        <w:tab w:val="right" w:pos="9072"/>
      </w:tabs>
    </w:pPr>
    <w:rPr>
      <w:lang w:val="x-none" w:eastAsia="x-none"/>
    </w:rPr>
  </w:style>
  <w:style w:type="paragraph" w:customStyle="1" w:styleId="noraPflichtangabe">
    <w:name w:val="nora Pflichtangabe"/>
    <w:basedOn w:val="Standard"/>
    <w:rsid w:val="0000664B"/>
    <w:pPr>
      <w:spacing w:line="360" w:lineRule="auto"/>
      <w:jc w:val="right"/>
    </w:pPr>
    <w:rPr>
      <w:rFonts w:cs="Arial"/>
      <w:b/>
      <w:bCs/>
      <w:sz w:val="14"/>
      <w:szCs w:val="14"/>
    </w:rPr>
  </w:style>
  <w:style w:type="paragraph" w:styleId="Sprechblasentext">
    <w:name w:val="Balloon Text"/>
    <w:basedOn w:val="Standard"/>
    <w:semiHidden/>
    <w:rsid w:val="001D6042"/>
    <w:rPr>
      <w:rFonts w:ascii="Tahoma" w:hAnsi="Tahoma" w:cs="Tahoma"/>
      <w:sz w:val="16"/>
      <w:szCs w:val="16"/>
    </w:rPr>
  </w:style>
  <w:style w:type="character" w:customStyle="1" w:styleId="KopfzeileZchn">
    <w:name w:val="Kopfzeile Zchn"/>
    <w:link w:val="Kopfzeile"/>
    <w:uiPriority w:val="99"/>
    <w:rsid w:val="00394FF8"/>
    <w:rPr>
      <w:rFonts w:ascii="Arial" w:hAnsi="Arial"/>
      <w:sz w:val="22"/>
      <w:szCs w:val="24"/>
    </w:rPr>
  </w:style>
  <w:style w:type="character" w:customStyle="1" w:styleId="FuzeileZchn">
    <w:name w:val="Fußzeile Zchn"/>
    <w:link w:val="Fuzeile"/>
    <w:uiPriority w:val="99"/>
    <w:rsid w:val="00B61A96"/>
    <w:rPr>
      <w:rFonts w:ascii="Arial" w:hAnsi="Arial"/>
      <w:sz w:val="22"/>
      <w:szCs w:val="24"/>
    </w:rPr>
  </w:style>
  <w:style w:type="paragraph" w:customStyle="1" w:styleId="Pa0">
    <w:name w:val="Pa0"/>
    <w:basedOn w:val="Standard"/>
    <w:next w:val="Standard"/>
    <w:uiPriority w:val="99"/>
    <w:rsid w:val="00FC5476"/>
    <w:pPr>
      <w:autoSpaceDE w:val="0"/>
      <w:autoSpaceDN w:val="0"/>
      <w:adjustRightInd w:val="0"/>
      <w:spacing w:line="401" w:lineRule="atLeast"/>
    </w:pPr>
    <w:rPr>
      <w:rFonts w:ascii="Futura" w:hAnsi="Futura"/>
      <w:sz w:val="24"/>
    </w:rPr>
  </w:style>
  <w:style w:type="paragraph" w:customStyle="1" w:styleId="Pa3">
    <w:name w:val="Pa3"/>
    <w:basedOn w:val="Standard"/>
    <w:next w:val="Standard"/>
    <w:uiPriority w:val="99"/>
    <w:rsid w:val="00FC5476"/>
    <w:pPr>
      <w:autoSpaceDE w:val="0"/>
      <w:autoSpaceDN w:val="0"/>
      <w:adjustRightInd w:val="0"/>
      <w:spacing w:line="241" w:lineRule="atLeast"/>
    </w:pPr>
    <w:rPr>
      <w:rFonts w:ascii="FuturaLig" w:hAnsi="FuturaLig"/>
      <w:sz w:val="24"/>
    </w:rPr>
  </w:style>
  <w:style w:type="paragraph" w:customStyle="1" w:styleId="Pa2">
    <w:name w:val="Pa2"/>
    <w:basedOn w:val="Standard"/>
    <w:next w:val="Standard"/>
    <w:uiPriority w:val="99"/>
    <w:rsid w:val="00FC5476"/>
    <w:pPr>
      <w:autoSpaceDE w:val="0"/>
      <w:autoSpaceDN w:val="0"/>
      <w:adjustRightInd w:val="0"/>
      <w:spacing w:line="201" w:lineRule="atLeast"/>
    </w:pPr>
    <w:rPr>
      <w:rFonts w:ascii="Futura" w:hAnsi="Futura"/>
      <w:sz w:val="24"/>
    </w:rPr>
  </w:style>
  <w:style w:type="character" w:customStyle="1" w:styleId="A3">
    <w:name w:val="A3"/>
    <w:uiPriority w:val="99"/>
    <w:rsid w:val="00FC5476"/>
    <w:rPr>
      <w:rFonts w:cs="Futura"/>
      <w:color w:val="000000"/>
      <w:sz w:val="11"/>
      <w:szCs w:val="11"/>
    </w:rPr>
  </w:style>
  <w:style w:type="character" w:styleId="Kommentarzeichen">
    <w:name w:val="annotation reference"/>
    <w:uiPriority w:val="99"/>
    <w:semiHidden/>
    <w:unhideWhenUsed/>
    <w:rsid w:val="001C1EA4"/>
    <w:rPr>
      <w:sz w:val="16"/>
      <w:szCs w:val="16"/>
    </w:rPr>
  </w:style>
  <w:style w:type="paragraph" w:styleId="Kommentartext">
    <w:name w:val="annotation text"/>
    <w:basedOn w:val="Standard"/>
    <w:link w:val="KommentartextZchn"/>
    <w:uiPriority w:val="99"/>
    <w:semiHidden/>
    <w:unhideWhenUsed/>
    <w:rsid w:val="001C1EA4"/>
    <w:rPr>
      <w:sz w:val="20"/>
      <w:szCs w:val="20"/>
    </w:rPr>
  </w:style>
  <w:style w:type="character" w:customStyle="1" w:styleId="KommentartextZchn">
    <w:name w:val="Kommentartext Zchn"/>
    <w:link w:val="Kommentartext"/>
    <w:uiPriority w:val="99"/>
    <w:semiHidden/>
    <w:rsid w:val="001C1EA4"/>
    <w:rPr>
      <w:rFonts w:ascii="Arial" w:hAnsi="Arial"/>
    </w:rPr>
  </w:style>
  <w:style w:type="paragraph" w:styleId="Kommentarthema">
    <w:name w:val="annotation subject"/>
    <w:basedOn w:val="Kommentartext"/>
    <w:next w:val="Kommentartext"/>
    <w:link w:val="KommentarthemaZchn"/>
    <w:uiPriority w:val="99"/>
    <w:semiHidden/>
    <w:unhideWhenUsed/>
    <w:rsid w:val="001C1EA4"/>
    <w:rPr>
      <w:b/>
      <w:bCs/>
    </w:rPr>
  </w:style>
  <w:style w:type="character" w:customStyle="1" w:styleId="KommentarthemaZchn">
    <w:name w:val="Kommentarthema Zchn"/>
    <w:link w:val="Kommentarthema"/>
    <w:uiPriority w:val="99"/>
    <w:semiHidden/>
    <w:rsid w:val="001C1EA4"/>
    <w:rPr>
      <w:rFonts w:ascii="Arial" w:hAnsi="Arial"/>
      <w:b/>
      <w:bCs/>
    </w:rPr>
  </w:style>
  <w:style w:type="character" w:styleId="BesuchterLink">
    <w:name w:val="FollowedHyperlink"/>
    <w:uiPriority w:val="99"/>
    <w:semiHidden/>
    <w:unhideWhenUsed/>
    <w:rsid w:val="004B5CAD"/>
    <w:rPr>
      <w:color w:val="954F72"/>
      <w:u w:val="single"/>
    </w:rPr>
  </w:style>
  <w:style w:type="character" w:customStyle="1" w:styleId="NichtaufgelsteErwhnung1">
    <w:name w:val="Nicht aufgelöste Erwähnung1"/>
    <w:uiPriority w:val="99"/>
    <w:semiHidden/>
    <w:unhideWhenUsed/>
    <w:rsid w:val="00F376B7"/>
    <w:rPr>
      <w:color w:val="605E5C"/>
      <w:shd w:val="clear" w:color="auto" w:fill="E1DFDD"/>
    </w:rPr>
  </w:style>
  <w:style w:type="character" w:customStyle="1" w:styleId="rtr-schema-org">
    <w:name w:val="rtr-schema-org"/>
    <w:rsid w:val="008910FC"/>
  </w:style>
  <w:style w:type="paragraph" w:styleId="StandardWeb">
    <w:name w:val="Normal (Web)"/>
    <w:basedOn w:val="Standard"/>
    <w:uiPriority w:val="99"/>
    <w:unhideWhenUsed/>
    <w:rsid w:val="007F77DE"/>
    <w:pPr>
      <w:spacing w:before="100" w:beforeAutospacing="1" w:after="100" w:afterAutospacing="1"/>
    </w:pPr>
    <w:rPr>
      <w:rFonts w:ascii="Times New Roman" w:hAnsi="Times New Roman"/>
      <w:sz w:val="24"/>
    </w:rPr>
  </w:style>
  <w:style w:type="paragraph" w:styleId="berarbeitung">
    <w:name w:val="Revision"/>
    <w:hidden/>
    <w:uiPriority w:val="99"/>
    <w:semiHidden/>
    <w:rsid w:val="002B01A6"/>
    <w:rPr>
      <w:rFonts w:ascii="Arial" w:hAnsi="Arial"/>
      <w:sz w:val="22"/>
      <w:szCs w:val="24"/>
    </w:rPr>
  </w:style>
  <w:style w:type="character" w:customStyle="1" w:styleId="NichtaufgelsteErwhnung2">
    <w:name w:val="Nicht aufgelöste Erwähnung2"/>
    <w:basedOn w:val="Absatz-Standardschriftart"/>
    <w:uiPriority w:val="99"/>
    <w:rsid w:val="00737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60795">
      <w:bodyDiv w:val="1"/>
      <w:marLeft w:val="0"/>
      <w:marRight w:val="0"/>
      <w:marTop w:val="0"/>
      <w:marBottom w:val="0"/>
      <w:divBdr>
        <w:top w:val="none" w:sz="0" w:space="0" w:color="auto"/>
        <w:left w:val="none" w:sz="0" w:space="0" w:color="auto"/>
        <w:bottom w:val="none" w:sz="0" w:space="0" w:color="auto"/>
        <w:right w:val="none" w:sz="0" w:space="0" w:color="auto"/>
      </w:divBdr>
    </w:div>
    <w:div w:id="495921498">
      <w:bodyDiv w:val="1"/>
      <w:marLeft w:val="0"/>
      <w:marRight w:val="0"/>
      <w:marTop w:val="0"/>
      <w:marBottom w:val="0"/>
      <w:divBdr>
        <w:top w:val="none" w:sz="0" w:space="0" w:color="auto"/>
        <w:left w:val="none" w:sz="0" w:space="0" w:color="auto"/>
        <w:bottom w:val="none" w:sz="0" w:space="0" w:color="auto"/>
        <w:right w:val="none" w:sz="0" w:space="0" w:color="auto"/>
      </w:divBdr>
    </w:div>
    <w:div w:id="587730895">
      <w:bodyDiv w:val="1"/>
      <w:marLeft w:val="0"/>
      <w:marRight w:val="0"/>
      <w:marTop w:val="0"/>
      <w:marBottom w:val="0"/>
      <w:divBdr>
        <w:top w:val="none" w:sz="0" w:space="0" w:color="auto"/>
        <w:left w:val="none" w:sz="0" w:space="0" w:color="auto"/>
        <w:bottom w:val="none" w:sz="0" w:space="0" w:color="auto"/>
        <w:right w:val="none" w:sz="0" w:space="0" w:color="auto"/>
      </w:divBdr>
    </w:div>
    <w:div w:id="1093865144">
      <w:bodyDiv w:val="1"/>
      <w:marLeft w:val="0"/>
      <w:marRight w:val="0"/>
      <w:marTop w:val="0"/>
      <w:marBottom w:val="0"/>
      <w:divBdr>
        <w:top w:val="none" w:sz="0" w:space="0" w:color="auto"/>
        <w:left w:val="none" w:sz="0" w:space="0" w:color="auto"/>
        <w:bottom w:val="none" w:sz="0" w:space="0" w:color="auto"/>
        <w:right w:val="none" w:sz="0" w:space="0" w:color="auto"/>
      </w:divBdr>
    </w:div>
    <w:div w:id="1202328318">
      <w:bodyDiv w:val="1"/>
      <w:marLeft w:val="0"/>
      <w:marRight w:val="0"/>
      <w:marTop w:val="0"/>
      <w:marBottom w:val="0"/>
      <w:divBdr>
        <w:top w:val="none" w:sz="0" w:space="0" w:color="auto"/>
        <w:left w:val="none" w:sz="0" w:space="0" w:color="auto"/>
        <w:bottom w:val="none" w:sz="0" w:space="0" w:color="auto"/>
        <w:right w:val="none" w:sz="0" w:space="0" w:color="auto"/>
      </w:divBdr>
    </w:div>
    <w:div w:id="1225681789">
      <w:bodyDiv w:val="1"/>
      <w:marLeft w:val="0"/>
      <w:marRight w:val="0"/>
      <w:marTop w:val="0"/>
      <w:marBottom w:val="0"/>
      <w:divBdr>
        <w:top w:val="none" w:sz="0" w:space="0" w:color="auto"/>
        <w:left w:val="none" w:sz="0" w:space="0" w:color="auto"/>
        <w:bottom w:val="none" w:sz="0" w:space="0" w:color="auto"/>
        <w:right w:val="none" w:sz="0" w:space="0" w:color="auto"/>
      </w:divBdr>
    </w:div>
    <w:div w:id="1349526744">
      <w:bodyDiv w:val="1"/>
      <w:marLeft w:val="0"/>
      <w:marRight w:val="0"/>
      <w:marTop w:val="0"/>
      <w:marBottom w:val="0"/>
      <w:divBdr>
        <w:top w:val="none" w:sz="0" w:space="0" w:color="auto"/>
        <w:left w:val="none" w:sz="0" w:space="0" w:color="auto"/>
        <w:bottom w:val="none" w:sz="0" w:space="0" w:color="auto"/>
        <w:right w:val="none" w:sz="0" w:space="0" w:color="auto"/>
      </w:divBdr>
    </w:div>
    <w:div w:id="1413312709">
      <w:bodyDiv w:val="1"/>
      <w:marLeft w:val="0"/>
      <w:marRight w:val="0"/>
      <w:marTop w:val="0"/>
      <w:marBottom w:val="0"/>
      <w:divBdr>
        <w:top w:val="none" w:sz="0" w:space="0" w:color="auto"/>
        <w:left w:val="none" w:sz="0" w:space="0" w:color="auto"/>
        <w:bottom w:val="none" w:sz="0" w:space="0" w:color="auto"/>
        <w:right w:val="none" w:sz="0" w:space="0" w:color="auto"/>
      </w:divBdr>
    </w:div>
    <w:div w:id="1574779672">
      <w:bodyDiv w:val="1"/>
      <w:marLeft w:val="0"/>
      <w:marRight w:val="0"/>
      <w:marTop w:val="0"/>
      <w:marBottom w:val="0"/>
      <w:divBdr>
        <w:top w:val="none" w:sz="0" w:space="0" w:color="auto"/>
        <w:left w:val="none" w:sz="0" w:space="0" w:color="auto"/>
        <w:bottom w:val="none" w:sz="0" w:space="0" w:color="auto"/>
        <w:right w:val="none" w:sz="0" w:space="0" w:color="auto"/>
      </w:divBdr>
    </w:div>
    <w:div w:id="1832714340">
      <w:bodyDiv w:val="1"/>
      <w:marLeft w:val="0"/>
      <w:marRight w:val="0"/>
      <w:marTop w:val="0"/>
      <w:marBottom w:val="0"/>
      <w:divBdr>
        <w:top w:val="none" w:sz="0" w:space="0" w:color="auto"/>
        <w:left w:val="none" w:sz="0" w:space="0" w:color="auto"/>
        <w:bottom w:val="none" w:sz="0" w:space="0" w:color="auto"/>
        <w:right w:val="none" w:sz="0" w:space="0" w:color="auto"/>
      </w:divBdr>
    </w:div>
    <w:div w:id="189596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mburg.de/schulbau/" TargetMode="External"/><Relationship Id="rId13" Type="http://schemas.openxmlformats.org/officeDocument/2006/relationships/hyperlink" Target="https://c212.net/c/link/?t=0&amp;l=en&amp;o=2379762-2&amp;h=2074296210&amp;u=https%3A%2F%2Ftwitter.com%2FInterfaceInc&amp;a=Twitter" TargetMode="External"/><Relationship Id="rId18" Type="http://schemas.openxmlformats.org/officeDocument/2006/relationships/hyperlink" Target="https://c212.net/c/link/?t=0&amp;l=en&amp;o=2379762-2&amp;h=3466201880&amp;u=https%3A%2F%2Fwww.instagram.com%2Finterface%2F&amp;a=Instagra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ora.com/de.html" TargetMode="External"/><Relationship Id="rId7" Type="http://schemas.openxmlformats.org/officeDocument/2006/relationships/endnotes" Target="endnotes.xml"/><Relationship Id="rId12" Type="http://schemas.openxmlformats.org/officeDocument/2006/relationships/hyperlink" Target="https://www.nora.com/deutschland/de" TargetMode="External"/><Relationship Id="rId17" Type="http://schemas.openxmlformats.org/officeDocument/2006/relationships/hyperlink" Target="https://c212.net/c/link/?t=0&amp;l=en&amp;o=2379762-2&amp;h=4144392634&amp;u=https%3A%2F%2Fwww.linkedin.com%2Fcompany%2Finterface&amp;a=LinkedI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c212.net/c/link/?t=0&amp;l=en&amp;o=2379762-2&amp;h=3083175772&amp;u=https%3A%2F%2Fwww.pinterest.com%2Finterface%2F&amp;a=Pinterest" TargetMode="External"/><Relationship Id="rId20" Type="http://schemas.openxmlformats.org/officeDocument/2006/relationships/hyperlink" Target="mailto:presse@nor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interface.com/d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212.net/c/link/?t=0&amp;l=en&amp;o=2379762-2&amp;h=977103161&amp;u=https%3A%2F%2Fwww.facebook.com%2FInterface%2F%3Ffref%3Dts&amp;a=Facebook" TargetMode="External"/><Relationship Id="rId23" Type="http://schemas.openxmlformats.org/officeDocument/2006/relationships/header" Target="header1.xml"/><Relationship Id="rId10" Type="http://schemas.openxmlformats.org/officeDocument/2006/relationships/hyperlink" Target="https://www.interface.com/EU/de-DE/homepage" TargetMode="External"/><Relationship Id="rId19" Type="http://schemas.openxmlformats.org/officeDocument/2006/relationships/hyperlink" Target="https://c212.net/c/link/?t=0&amp;l=en&amp;o=2379762-2&amp;h=2240602264&amp;u=https%3A%2F%2Fvimeo.com%2Finterface&amp;a=Vimeo" TargetMode="External"/><Relationship Id="rId4" Type="http://schemas.openxmlformats.org/officeDocument/2006/relationships/settings" Target="settings.xml"/><Relationship Id="rId9" Type="http://schemas.openxmlformats.org/officeDocument/2006/relationships/hyperlink" Target="http://www.sehw.de" TargetMode="External"/><Relationship Id="rId14" Type="http://schemas.openxmlformats.org/officeDocument/2006/relationships/hyperlink" Target="https://c212.net/c/link/?t=0&amp;l=en&amp;o=2379762-2&amp;h=2570929014&amp;u=https%3A%2F%2Fwww.youtube.com%2Fc%2Finterface&amp;a=YouTube" TargetMode="External"/><Relationship Id="rId22" Type="http://schemas.openxmlformats.org/officeDocument/2006/relationships/hyperlink" Target="mailto:nora@heringschuppener.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4BAA6-1E99-4E74-A42E-202FAA1B9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1080</Words>
  <Characters>9119</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Vorlage Pressemitteilung nora systems</vt:lpstr>
    </vt:vector>
  </TitlesOfParts>
  <Company>nora systems GmbH</Company>
  <LinksUpToDate>false</LinksUpToDate>
  <CharactersWithSpaces>10179</CharactersWithSpaces>
  <SharedDoc>false</SharedDoc>
  <HLinks>
    <vt:vector size="78" baseType="variant">
      <vt:variant>
        <vt:i4>2162714</vt:i4>
      </vt:variant>
      <vt:variant>
        <vt:i4>36</vt:i4>
      </vt:variant>
      <vt:variant>
        <vt:i4>0</vt:i4>
      </vt:variant>
      <vt:variant>
        <vt:i4>5</vt:i4>
      </vt:variant>
      <vt:variant>
        <vt:lpwstr>mailto:nora@heringschuppener.com</vt:lpwstr>
      </vt:variant>
      <vt:variant>
        <vt:lpwstr/>
      </vt:variant>
      <vt:variant>
        <vt:i4>3735662</vt:i4>
      </vt:variant>
      <vt:variant>
        <vt:i4>33</vt:i4>
      </vt:variant>
      <vt:variant>
        <vt:i4>0</vt:i4>
      </vt:variant>
      <vt:variant>
        <vt:i4>5</vt:i4>
      </vt:variant>
      <vt:variant>
        <vt:lpwstr>http://www.nora.com/de.html</vt:lpwstr>
      </vt:variant>
      <vt:variant>
        <vt:lpwstr/>
      </vt:variant>
      <vt:variant>
        <vt:i4>4456563</vt:i4>
      </vt:variant>
      <vt:variant>
        <vt:i4>30</vt:i4>
      </vt:variant>
      <vt:variant>
        <vt:i4>0</vt:i4>
      </vt:variant>
      <vt:variant>
        <vt:i4>5</vt:i4>
      </vt:variant>
      <vt:variant>
        <vt:lpwstr>mailto:presse@nora.com</vt:lpwstr>
      </vt:variant>
      <vt:variant>
        <vt:lpwstr/>
      </vt:variant>
      <vt:variant>
        <vt:i4>4390928</vt:i4>
      </vt:variant>
      <vt:variant>
        <vt:i4>27</vt:i4>
      </vt:variant>
      <vt:variant>
        <vt:i4>0</vt:i4>
      </vt:variant>
      <vt:variant>
        <vt:i4>5</vt:i4>
      </vt:variant>
      <vt:variant>
        <vt:lpwstr>https://c212.net/c/link/?t=0&amp;l=en&amp;o=2379762-2&amp;h=2240602264&amp;u=https%3A%2F%2Fvimeo.com%2Finterface&amp;a=Vimeo</vt:lpwstr>
      </vt:variant>
      <vt:variant>
        <vt:lpwstr/>
      </vt:variant>
      <vt:variant>
        <vt:i4>8192111</vt:i4>
      </vt:variant>
      <vt:variant>
        <vt:i4>24</vt:i4>
      </vt:variant>
      <vt:variant>
        <vt:i4>0</vt:i4>
      </vt:variant>
      <vt:variant>
        <vt:i4>5</vt:i4>
      </vt:variant>
      <vt:variant>
        <vt:lpwstr>https://c212.net/c/link/?t=0&amp;l=en&amp;o=2379762-2&amp;h=3466201880&amp;u=https%3A%2F%2Fwww.instagram.com%2Finterface%2F&amp;a=Instagram</vt:lpwstr>
      </vt:variant>
      <vt:variant>
        <vt:lpwstr/>
      </vt:variant>
      <vt:variant>
        <vt:i4>6029388</vt:i4>
      </vt:variant>
      <vt:variant>
        <vt:i4>21</vt:i4>
      </vt:variant>
      <vt:variant>
        <vt:i4>0</vt:i4>
      </vt:variant>
      <vt:variant>
        <vt:i4>5</vt:i4>
      </vt:variant>
      <vt:variant>
        <vt:lpwstr>https://c212.net/c/link/?t=0&amp;l=en&amp;o=2379762-2&amp;h=4144392634&amp;u=https%3A%2F%2Fwww.linkedin.com%2Fcompany%2Finterface&amp;a=LinkedIn</vt:lpwstr>
      </vt:variant>
      <vt:variant>
        <vt:lpwstr/>
      </vt:variant>
      <vt:variant>
        <vt:i4>7864446</vt:i4>
      </vt:variant>
      <vt:variant>
        <vt:i4>18</vt:i4>
      </vt:variant>
      <vt:variant>
        <vt:i4>0</vt:i4>
      </vt:variant>
      <vt:variant>
        <vt:i4>5</vt:i4>
      </vt:variant>
      <vt:variant>
        <vt:lpwstr>https://c212.net/c/link/?t=0&amp;l=en&amp;o=2379762-2&amp;h=3083175772&amp;u=https%3A%2F%2Fwww.pinterest.com%2Finterface%2F&amp;a=Pinterest</vt:lpwstr>
      </vt:variant>
      <vt:variant>
        <vt:lpwstr/>
      </vt:variant>
      <vt:variant>
        <vt:i4>458835</vt:i4>
      </vt:variant>
      <vt:variant>
        <vt:i4>15</vt:i4>
      </vt:variant>
      <vt:variant>
        <vt:i4>0</vt:i4>
      </vt:variant>
      <vt:variant>
        <vt:i4>5</vt:i4>
      </vt:variant>
      <vt:variant>
        <vt:lpwstr>https://c212.net/c/link/?t=0&amp;l=en&amp;o=2379762-2&amp;h=977103161&amp;u=https%3A%2F%2Fwww.facebook.com%2FInterface%2F%3Ffref%3Dts&amp;a=Facebook</vt:lpwstr>
      </vt:variant>
      <vt:variant>
        <vt:lpwstr/>
      </vt:variant>
      <vt:variant>
        <vt:i4>1376266</vt:i4>
      </vt:variant>
      <vt:variant>
        <vt:i4>12</vt:i4>
      </vt:variant>
      <vt:variant>
        <vt:i4>0</vt:i4>
      </vt:variant>
      <vt:variant>
        <vt:i4>5</vt:i4>
      </vt:variant>
      <vt:variant>
        <vt:lpwstr>https://c212.net/c/link/?t=0&amp;l=en&amp;o=2379762-2&amp;h=2570929014&amp;u=https%3A%2F%2Fwww.youtube.com%2Fc%2Finterface&amp;a=YouTube</vt:lpwstr>
      </vt:variant>
      <vt:variant>
        <vt:lpwstr/>
      </vt:variant>
      <vt:variant>
        <vt:i4>2162795</vt:i4>
      </vt:variant>
      <vt:variant>
        <vt:i4>9</vt:i4>
      </vt:variant>
      <vt:variant>
        <vt:i4>0</vt:i4>
      </vt:variant>
      <vt:variant>
        <vt:i4>5</vt:i4>
      </vt:variant>
      <vt:variant>
        <vt:lpwstr>https://c212.net/c/link/?t=0&amp;l=en&amp;o=2379762-2&amp;h=2074296210&amp;u=https%3A%2F%2Ftwitter.com%2FInterfaceInc&amp;a=Twitter</vt:lpwstr>
      </vt:variant>
      <vt:variant>
        <vt:lpwstr/>
      </vt:variant>
      <vt:variant>
        <vt:i4>2293869</vt:i4>
      </vt:variant>
      <vt:variant>
        <vt:i4>6</vt:i4>
      </vt:variant>
      <vt:variant>
        <vt:i4>0</vt:i4>
      </vt:variant>
      <vt:variant>
        <vt:i4>5</vt:i4>
      </vt:variant>
      <vt:variant>
        <vt:lpwstr>https://www.nora.com/deutschland/de</vt:lpwstr>
      </vt:variant>
      <vt:variant>
        <vt:lpwstr/>
      </vt:variant>
      <vt:variant>
        <vt:i4>3407974</vt:i4>
      </vt:variant>
      <vt:variant>
        <vt:i4>3</vt:i4>
      </vt:variant>
      <vt:variant>
        <vt:i4>0</vt:i4>
      </vt:variant>
      <vt:variant>
        <vt:i4>5</vt:i4>
      </vt:variant>
      <vt:variant>
        <vt:lpwstr>https://blog.interface.com/de/</vt:lpwstr>
      </vt:variant>
      <vt:variant>
        <vt:lpwstr/>
      </vt:variant>
      <vt:variant>
        <vt:i4>6488106</vt:i4>
      </vt:variant>
      <vt:variant>
        <vt:i4>0</vt:i4>
      </vt:variant>
      <vt:variant>
        <vt:i4>0</vt:i4>
      </vt:variant>
      <vt:variant>
        <vt:i4>5</vt:i4>
      </vt:variant>
      <vt:variant>
        <vt:lpwstr>https://www.interface.com/EU/de-DE/homepage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Pressemitteilung nora systems</dc:title>
  <dc:subject>nora systems</dc:subject>
  <dc:creator>nora systems GmbH</dc:creator>
  <cp:lastModifiedBy>Gabriele Rottenecker</cp:lastModifiedBy>
  <cp:revision>3</cp:revision>
  <cp:lastPrinted>2019-11-15T12:15:00Z</cp:lastPrinted>
  <dcterms:created xsi:type="dcterms:W3CDTF">2020-10-08T09:40:00Z</dcterms:created>
  <dcterms:modified xsi:type="dcterms:W3CDTF">2020-10-09T11:47:00Z</dcterms:modified>
</cp:coreProperties>
</file>