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6AADA" w14:textId="7413E3C6" w:rsidR="00CC201F" w:rsidRDefault="00880213" w:rsidP="00125AF0">
      <w:pPr>
        <w:rPr>
          <w:b/>
          <w:bCs/>
          <w:iCs/>
          <w:sz w:val="32"/>
          <w:szCs w:val="32"/>
        </w:rPr>
      </w:pPr>
      <w:r>
        <w:rPr>
          <w:b/>
          <w:bCs/>
          <w:iCs/>
          <w:sz w:val="32"/>
          <w:szCs w:val="32"/>
        </w:rPr>
        <w:t>Interface und nora mit weiterem stabilem Geschäftsjahr</w:t>
      </w:r>
    </w:p>
    <w:p w14:paraId="689D7B23" w14:textId="77777777" w:rsidR="00400029" w:rsidRPr="00A60900" w:rsidRDefault="00400029" w:rsidP="00125AF0">
      <w:pPr>
        <w:rPr>
          <w:b/>
          <w:bCs/>
          <w:iCs/>
        </w:rPr>
      </w:pPr>
    </w:p>
    <w:p w14:paraId="33452B76" w14:textId="3B2B407F" w:rsidR="009838C2" w:rsidRPr="007A43C0" w:rsidRDefault="00400029" w:rsidP="00125AF0">
      <w:pPr>
        <w:rPr>
          <w:b/>
          <w:bCs/>
          <w:iCs/>
        </w:rPr>
      </w:pPr>
      <w:r w:rsidRPr="007A43C0">
        <w:rPr>
          <w:b/>
          <w:bCs/>
          <w:iCs/>
        </w:rPr>
        <w:t xml:space="preserve">70 Jahre </w:t>
      </w:r>
      <w:r w:rsidR="006A2A83" w:rsidRPr="007A43C0">
        <w:rPr>
          <w:b/>
          <w:bCs/>
          <w:iCs/>
        </w:rPr>
        <w:t>Bodenbeläge</w:t>
      </w:r>
      <w:r w:rsidRPr="007A43C0">
        <w:rPr>
          <w:b/>
          <w:bCs/>
          <w:iCs/>
        </w:rPr>
        <w:t xml:space="preserve"> „Made in Weinheim“ / Investitionskurs wird fortgesetzt</w:t>
      </w:r>
    </w:p>
    <w:p w14:paraId="7FA12588" w14:textId="77777777" w:rsidR="00CC201F" w:rsidRPr="007A43C0" w:rsidRDefault="00CC201F" w:rsidP="00125AF0">
      <w:pPr>
        <w:rPr>
          <w:bCs/>
          <w:iCs/>
        </w:rPr>
      </w:pPr>
    </w:p>
    <w:p w14:paraId="7E0AE682" w14:textId="22E9E9A1" w:rsidR="002332C9" w:rsidRPr="007A43C0" w:rsidRDefault="009838C2" w:rsidP="00125AF0">
      <w:pPr>
        <w:autoSpaceDE w:val="0"/>
        <w:autoSpaceDN w:val="0"/>
        <w:adjustRightInd w:val="0"/>
        <w:spacing w:line="320" w:lineRule="atLeast"/>
        <w:rPr>
          <w:bCs/>
          <w:iCs/>
          <w:szCs w:val="22"/>
        </w:rPr>
      </w:pPr>
      <w:r w:rsidRPr="007A43C0">
        <w:rPr>
          <w:bCs/>
          <w:i/>
          <w:szCs w:val="22"/>
        </w:rPr>
        <w:t xml:space="preserve">Weinheim, </w:t>
      </w:r>
      <w:r w:rsidR="00456221" w:rsidRPr="007A43C0">
        <w:rPr>
          <w:bCs/>
          <w:i/>
          <w:szCs w:val="22"/>
        </w:rPr>
        <w:t>Juli 2020</w:t>
      </w:r>
      <w:r w:rsidR="00C2130B" w:rsidRPr="007A43C0">
        <w:rPr>
          <w:bCs/>
          <w:i/>
          <w:szCs w:val="22"/>
        </w:rPr>
        <w:t xml:space="preserve"> </w:t>
      </w:r>
      <w:r w:rsidRPr="007A43C0">
        <w:rPr>
          <w:bCs/>
          <w:i/>
          <w:szCs w:val="22"/>
        </w:rPr>
        <w:t>–</w:t>
      </w:r>
      <w:r w:rsidR="002332C9" w:rsidRPr="007A43C0">
        <w:rPr>
          <w:bCs/>
          <w:iCs/>
          <w:szCs w:val="22"/>
        </w:rPr>
        <w:t xml:space="preserve"> Das eigene Angebot und Engagement immer wieder hinterfragen, sich hierbei trotzdem selbst treu bleiben und die Bedürfnisse der Kunden und Märkte </w:t>
      </w:r>
      <w:r w:rsidR="00694358" w:rsidRPr="007A43C0">
        <w:rPr>
          <w:bCs/>
          <w:iCs/>
          <w:szCs w:val="22"/>
        </w:rPr>
        <w:t xml:space="preserve">immer an erste Stelle setzen </w:t>
      </w:r>
      <w:r w:rsidR="002332C9" w:rsidRPr="007A43C0">
        <w:rPr>
          <w:bCs/>
          <w:iCs/>
          <w:szCs w:val="22"/>
        </w:rPr>
        <w:t xml:space="preserve">– </w:t>
      </w:r>
      <w:r w:rsidR="00400029" w:rsidRPr="007A43C0">
        <w:rPr>
          <w:bCs/>
          <w:iCs/>
          <w:szCs w:val="22"/>
        </w:rPr>
        <w:t>diese</w:t>
      </w:r>
      <w:r w:rsidR="002332C9" w:rsidRPr="007A43C0">
        <w:rPr>
          <w:bCs/>
          <w:iCs/>
          <w:szCs w:val="22"/>
        </w:rPr>
        <w:t xml:space="preserve"> Grund</w:t>
      </w:r>
      <w:r w:rsidR="00694358" w:rsidRPr="007A43C0">
        <w:rPr>
          <w:bCs/>
          <w:iCs/>
          <w:szCs w:val="22"/>
        </w:rPr>
        <w:t>werte</w:t>
      </w:r>
      <w:r w:rsidR="002332C9" w:rsidRPr="007A43C0">
        <w:rPr>
          <w:bCs/>
          <w:iCs/>
          <w:szCs w:val="22"/>
        </w:rPr>
        <w:t xml:space="preserve"> von nora systems</w:t>
      </w:r>
      <w:r w:rsidR="00400029" w:rsidRPr="007A43C0">
        <w:rPr>
          <w:bCs/>
          <w:iCs/>
          <w:szCs w:val="22"/>
        </w:rPr>
        <w:t xml:space="preserve"> gelten </w:t>
      </w:r>
      <w:r w:rsidR="002332C9" w:rsidRPr="007A43C0">
        <w:rPr>
          <w:bCs/>
          <w:iCs/>
          <w:szCs w:val="22"/>
        </w:rPr>
        <w:t xml:space="preserve">heute noch genauso wie bei der Gründung vor 70 Jahren. </w:t>
      </w:r>
      <w:r w:rsidR="007D5C5D" w:rsidRPr="007A43C0">
        <w:rPr>
          <w:bCs/>
          <w:iCs/>
          <w:szCs w:val="22"/>
        </w:rPr>
        <w:t xml:space="preserve">Das </w:t>
      </w:r>
      <w:r w:rsidR="002332C9" w:rsidRPr="007A43C0">
        <w:rPr>
          <w:bCs/>
          <w:iCs/>
          <w:szCs w:val="22"/>
        </w:rPr>
        <w:t>schlägt sich auch in den Ergebnissen des vergangenen Jahres nieder</w:t>
      </w:r>
      <w:r w:rsidR="00694358" w:rsidRPr="007A43C0">
        <w:rPr>
          <w:bCs/>
          <w:iCs/>
          <w:szCs w:val="22"/>
        </w:rPr>
        <w:t>:</w:t>
      </w:r>
      <w:r w:rsidR="00010FF3" w:rsidRPr="007A43C0">
        <w:rPr>
          <w:bCs/>
          <w:iCs/>
          <w:szCs w:val="22"/>
        </w:rPr>
        <w:t xml:space="preserve"> Die</w:t>
      </w:r>
      <w:r w:rsidR="0010654B" w:rsidRPr="007A43C0">
        <w:rPr>
          <w:bCs/>
          <w:iCs/>
          <w:szCs w:val="22"/>
        </w:rPr>
        <w:t xml:space="preserve"> </w:t>
      </w:r>
      <w:r w:rsidR="001F2F4A" w:rsidRPr="007A43C0">
        <w:rPr>
          <w:bCs/>
          <w:iCs/>
          <w:szCs w:val="22"/>
        </w:rPr>
        <w:t>Interface</w:t>
      </w:r>
      <w:r w:rsidR="0010654B" w:rsidRPr="007A43C0">
        <w:rPr>
          <w:bCs/>
          <w:iCs/>
          <w:szCs w:val="22"/>
        </w:rPr>
        <w:t xml:space="preserve"> </w:t>
      </w:r>
      <w:r w:rsidR="005B355B" w:rsidRPr="007A43C0">
        <w:rPr>
          <w:bCs/>
          <w:iCs/>
          <w:szCs w:val="22"/>
        </w:rPr>
        <w:t>Inc.,</w:t>
      </w:r>
      <w:r w:rsidR="002332C9" w:rsidRPr="007A43C0">
        <w:rPr>
          <w:bCs/>
          <w:iCs/>
          <w:szCs w:val="22"/>
        </w:rPr>
        <w:t xml:space="preserve"> </w:t>
      </w:r>
      <w:r w:rsidR="00010FF3" w:rsidRPr="007A43C0">
        <w:rPr>
          <w:bCs/>
          <w:iCs/>
          <w:szCs w:val="22"/>
        </w:rPr>
        <w:t xml:space="preserve">zu der der Weinheimer Kautschukboden-Hersteller gehört, </w:t>
      </w:r>
      <w:r w:rsidR="002332C9" w:rsidRPr="007A43C0">
        <w:rPr>
          <w:bCs/>
          <w:iCs/>
          <w:szCs w:val="22"/>
        </w:rPr>
        <w:t>setzt</w:t>
      </w:r>
      <w:r w:rsidR="00880213" w:rsidRPr="007A43C0">
        <w:rPr>
          <w:bCs/>
          <w:iCs/>
          <w:szCs w:val="22"/>
        </w:rPr>
        <w:t>e</w:t>
      </w:r>
      <w:r w:rsidR="002332C9" w:rsidRPr="007A43C0">
        <w:rPr>
          <w:bCs/>
          <w:iCs/>
          <w:szCs w:val="22"/>
        </w:rPr>
        <w:t xml:space="preserve"> seinen Wachstumskurs weiterhin fort und hat mit einem soliden vierten Quartal 2019 die Wachstumserwartungen für das Jahr übertroffen. So erzielte Interface im Jahr 2019 einen Nettoumsatz von 1,3 Milliarden US-Dollar, ein Plus von 14 Prozent gegenüber 1,2 Milliarden US-Dollar im Jahr 2018. </w:t>
      </w:r>
      <w:r w:rsidR="005B355B" w:rsidRPr="007A43C0">
        <w:rPr>
          <w:bCs/>
          <w:iCs/>
          <w:szCs w:val="22"/>
        </w:rPr>
        <w:t xml:space="preserve">Auch die Investitionen am Standort Weinheim wurden </w:t>
      </w:r>
      <w:r w:rsidR="002332C9" w:rsidRPr="007A43C0">
        <w:rPr>
          <w:bCs/>
          <w:iCs/>
          <w:szCs w:val="22"/>
        </w:rPr>
        <w:t>im vergangenen Jahr fortgesetzt</w:t>
      </w:r>
      <w:r w:rsidR="005B355B" w:rsidRPr="007A43C0">
        <w:rPr>
          <w:bCs/>
          <w:iCs/>
          <w:szCs w:val="22"/>
        </w:rPr>
        <w:t xml:space="preserve">: </w:t>
      </w:r>
      <w:r w:rsidR="002332C9" w:rsidRPr="007A43C0">
        <w:rPr>
          <w:bCs/>
          <w:iCs/>
          <w:szCs w:val="22"/>
        </w:rPr>
        <w:t xml:space="preserve">Insgesamt hat das Unternehmen 5,6 Millionen Euro für neue Anlagen und </w:t>
      </w:r>
      <w:r w:rsidR="00B75EC2" w:rsidRPr="007A43C0">
        <w:rPr>
          <w:bCs/>
          <w:iCs/>
          <w:szCs w:val="22"/>
        </w:rPr>
        <w:t>Technik</w:t>
      </w:r>
      <w:r w:rsidR="002332C9" w:rsidRPr="007A43C0">
        <w:rPr>
          <w:bCs/>
          <w:iCs/>
          <w:szCs w:val="22"/>
        </w:rPr>
        <w:t xml:space="preserve"> ausgegeben. „Die größten Investitionen 2019 waren zwei Walzwerke und eine neue </w:t>
      </w:r>
      <w:proofErr w:type="spellStart"/>
      <w:r w:rsidR="002332C9" w:rsidRPr="007A43C0">
        <w:rPr>
          <w:bCs/>
          <w:iCs/>
          <w:szCs w:val="22"/>
        </w:rPr>
        <w:t>Kneteranlage</w:t>
      </w:r>
      <w:proofErr w:type="spellEnd"/>
      <w:r w:rsidR="002332C9" w:rsidRPr="007A43C0">
        <w:rPr>
          <w:bCs/>
          <w:iCs/>
          <w:szCs w:val="22"/>
        </w:rPr>
        <w:t xml:space="preserve"> mit einem Gesamtinvestitionsvolumen von über 1,5 Millionen Euro“, erklärt Ton van </w:t>
      </w:r>
      <w:proofErr w:type="spellStart"/>
      <w:r w:rsidR="002332C9" w:rsidRPr="007A43C0">
        <w:rPr>
          <w:bCs/>
          <w:iCs/>
          <w:szCs w:val="22"/>
        </w:rPr>
        <w:t>Keken</w:t>
      </w:r>
      <w:proofErr w:type="spellEnd"/>
      <w:r w:rsidR="002332C9" w:rsidRPr="007A43C0">
        <w:rPr>
          <w:bCs/>
          <w:iCs/>
          <w:szCs w:val="22"/>
        </w:rPr>
        <w:t xml:space="preserve">, </w:t>
      </w:r>
      <w:proofErr w:type="spellStart"/>
      <w:r w:rsidR="002332C9" w:rsidRPr="007A43C0">
        <w:rPr>
          <w:bCs/>
          <w:iCs/>
          <w:szCs w:val="22"/>
        </w:rPr>
        <w:t>Vice</w:t>
      </w:r>
      <w:proofErr w:type="spellEnd"/>
      <w:r w:rsidR="002332C9" w:rsidRPr="007A43C0">
        <w:rPr>
          <w:bCs/>
          <w:iCs/>
          <w:szCs w:val="22"/>
        </w:rPr>
        <w:t xml:space="preserve"> </w:t>
      </w:r>
      <w:proofErr w:type="spellStart"/>
      <w:r w:rsidR="002332C9" w:rsidRPr="007A43C0">
        <w:rPr>
          <w:bCs/>
          <w:iCs/>
          <w:szCs w:val="22"/>
        </w:rPr>
        <w:t>President</w:t>
      </w:r>
      <w:proofErr w:type="spellEnd"/>
      <w:r w:rsidR="002332C9" w:rsidRPr="007A43C0">
        <w:rPr>
          <w:bCs/>
          <w:iCs/>
          <w:szCs w:val="22"/>
        </w:rPr>
        <w:t xml:space="preserve"> Supply Chain und Geschäftsführer der nora systems GmbH</w:t>
      </w:r>
      <w:r w:rsidR="001F2F4A" w:rsidRPr="007A43C0">
        <w:rPr>
          <w:bCs/>
          <w:iCs/>
          <w:szCs w:val="22"/>
        </w:rPr>
        <w:t>.</w:t>
      </w:r>
    </w:p>
    <w:p w14:paraId="0339FFFE" w14:textId="3C70E6CA" w:rsidR="002332C9" w:rsidRPr="007A43C0" w:rsidRDefault="002332C9" w:rsidP="00125AF0">
      <w:pPr>
        <w:autoSpaceDE w:val="0"/>
        <w:autoSpaceDN w:val="0"/>
        <w:adjustRightInd w:val="0"/>
        <w:spacing w:line="320" w:lineRule="atLeast"/>
        <w:rPr>
          <w:bCs/>
          <w:iCs/>
          <w:szCs w:val="22"/>
        </w:rPr>
      </w:pPr>
    </w:p>
    <w:p w14:paraId="5252A97A" w14:textId="22CDA775" w:rsidR="00694358" w:rsidRPr="007A43C0" w:rsidRDefault="002D62EA" w:rsidP="00125AF0">
      <w:pPr>
        <w:autoSpaceDE w:val="0"/>
        <w:autoSpaceDN w:val="0"/>
        <w:adjustRightInd w:val="0"/>
        <w:spacing w:line="320" w:lineRule="atLeast"/>
        <w:rPr>
          <w:b/>
          <w:iCs/>
          <w:szCs w:val="22"/>
        </w:rPr>
      </w:pPr>
      <w:r w:rsidRPr="007A43C0">
        <w:rPr>
          <w:b/>
          <w:iCs/>
          <w:szCs w:val="22"/>
        </w:rPr>
        <w:t xml:space="preserve">Bewährt und krisenerprobt – </w:t>
      </w:r>
      <w:r w:rsidR="00B75EC2" w:rsidRPr="007A43C0">
        <w:rPr>
          <w:b/>
          <w:iCs/>
          <w:szCs w:val="22"/>
        </w:rPr>
        <w:t xml:space="preserve">ein </w:t>
      </w:r>
      <w:r w:rsidRPr="007A43C0">
        <w:rPr>
          <w:b/>
          <w:iCs/>
          <w:szCs w:val="22"/>
        </w:rPr>
        <w:t>B</w:t>
      </w:r>
      <w:r w:rsidR="00B75EC2" w:rsidRPr="007A43C0">
        <w:rPr>
          <w:b/>
          <w:iCs/>
          <w:szCs w:val="22"/>
        </w:rPr>
        <w:t>o</w:t>
      </w:r>
      <w:r w:rsidRPr="007A43C0">
        <w:rPr>
          <w:b/>
          <w:iCs/>
          <w:szCs w:val="22"/>
        </w:rPr>
        <w:t xml:space="preserve">den </w:t>
      </w:r>
      <w:r w:rsidR="00B75EC2" w:rsidRPr="007A43C0">
        <w:rPr>
          <w:b/>
          <w:iCs/>
          <w:szCs w:val="22"/>
        </w:rPr>
        <w:t>auch für schwierige Zeiten gemacht</w:t>
      </w:r>
    </w:p>
    <w:p w14:paraId="678C4EBF" w14:textId="77777777" w:rsidR="00694358" w:rsidRPr="007A43C0" w:rsidRDefault="00694358" w:rsidP="00125AF0">
      <w:pPr>
        <w:autoSpaceDE w:val="0"/>
        <w:autoSpaceDN w:val="0"/>
        <w:adjustRightInd w:val="0"/>
        <w:spacing w:line="320" w:lineRule="atLeast"/>
        <w:rPr>
          <w:bCs/>
          <w:iCs/>
          <w:szCs w:val="22"/>
        </w:rPr>
      </w:pPr>
    </w:p>
    <w:p w14:paraId="631E6300" w14:textId="78F7BDB6" w:rsidR="002332C9" w:rsidRPr="007A43C0" w:rsidRDefault="00B75EC2" w:rsidP="00125AF0">
      <w:pPr>
        <w:autoSpaceDE w:val="0"/>
        <w:autoSpaceDN w:val="0"/>
        <w:adjustRightInd w:val="0"/>
        <w:spacing w:line="320" w:lineRule="atLeast"/>
        <w:rPr>
          <w:bCs/>
          <w:iCs/>
          <w:szCs w:val="22"/>
        </w:rPr>
      </w:pPr>
      <w:r w:rsidRPr="007A43C0">
        <w:rPr>
          <w:bCs/>
          <w:iCs/>
          <w:szCs w:val="22"/>
        </w:rPr>
        <w:t>Zwei der wesentlichen Merkmale der nora B</w:t>
      </w:r>
      <w:r w:rsidR="00B10D05" w:rsidRPr="007A43C0">
        <w:rPr>
          <w:bCs/>
          <w:iCs/>
          <w:szCs w:val="22"/>
        </w:rPr>
        <w:t>o</w:t>
      </w:r>
      <w:r w:rsidRPr="007A43C0">
        <w:rPr>
          <w:bCs/>
          <w:iCs/>
          <w:szCs w:val="22"/>
        </w:rPr>
        <w:t>den</w:t>
      </w:r>
      <w:r w:rsidR="00B10D05" w:rsidRPr="007A43C0">
        <w:rPr>
          <w:bCs/>
          <w:iCs/>
          <w:szCs w:val="22"/>
        </w:rPr>
        <w:t>beläge</w:t>
      </w:r>
      <w:r w:rsidRPr="007A43C0">
        <w:rPr>
          <w:bCs/>
          <w:iCs/>
          <w:szCs w:val="22"/>
        </w:rPr>
        <w:t>: Funktionalität und Qualität</w:t>
      </w:r>
      <w:r w:rsidR="00B10D05" w:rsidRPr="007A43C0">
        <w:rPr>
          <w:bCs/>
          <w:iCs/>
          <w:szCs w:val="22"/>
        </w:rPr>
        <w:t xml:space="preserve"> kommen g</w:t>
      </w:r>
      <w:r w:rsidR="002332C9" w:rsidRPr="007A43C0">
        <w:rPr>
          <w:bCs/>
          <w:iCs/>
          <w:szCs w:val="22"/>
        </w:rPr>
        <w:t>erade auch in</w:t>
      </w:r>
      <w:r w:rsidR="009A6ADC" w:rsidRPr="007A43C0">
        <w:rPr>
          <w:bCs/>
          <w:iCs/>
          <w:szCs w:val="22"/>
        </w:rPr>
        <w:t xml:space="preserve"> Phasen wie</w:t>
      </w:r>
      <w:r w:rsidR="002332C9" w:rsidRPr="007A43C0">
        <w:rPr>
          <w:bCs/>
          <w:iCs/>
          <w:szCs w:val="22"/>
        </w:rPr>
        <w:t xml:space="preserve"> der </w:t>
      </w:r>
      <w:r w:rsidR="009A6ADC" w:rsidRPr="007A43C0">
        <w:rPr>
          <w:bCs/>
          <w:iCs/>
          <w:szCs w:val="22"/>
        </w:rPr>
        <w:t>A</w:t>
      </w:r>
      <w:r w:rsidR="002332C9" w:rsidRPr="007A43C0">
        <w:rPr>
          <w:bCs/>
          <w:iCs/>
          <w:szCs w:val="22"/>
        </w:rPr>
        <w:t xml:space="preserve">ktuellen mit einem erhöhten Infektionsgeschehen besonders zum Tragen. So leisteten </w:t>
      </w:r>
      <w:r w:rsidR="001F2F4A" w:rsidRPr="007A43C0">
        <w:rPr>
          <w:bCs/>
          <w:iCs/>
          <w:szCs w:val="22"/>
        </w:rPr>
        <w:t xml:space="preserve">sie auch </w:t>
      </w:r>
      <w:r w:rsidR="002332C9" w:rsidRPr="007A43C0">
        <w:rPr>
          <w:bCs/>
          <w:iCs/>
          <w:szCs w:val="22"/>
        </w:rPr>
        <w:t xml:space="preserve">kürzlich </w:t>
      </w:r>
      <w:r w:rsidR="001F2F4A" w:rsidRPr="007A43C0">
        <w:rPr>
          <w:bCs/>
          <w:iCs/>
          <w:szCs w:val="22"/>
        </w:rPr>
        <w:t xml:space="preserve">wieder </w:t>
      </w:r>
      <w:r w:rsidR="002332C9" w:rsidRPr="007A43C0">
        <w:rPr>
          <w:bCs/>
          <w:iCs/>
          <w:szCs w:val="22"/>
        </w:rPr>
        <w:t xml:space="preserve">einen Beitrag zur Schaffung eines hygienischen Umfelds im Zusammenhang mit der Corona-Pandemie. </w:t>
      </w:r>
      <w:r w:rsidR="00536F43" w:rsidRPr="007A43C0">
        <w:rPr>
          <w:bCs/>
          <w:iCs/>
          <w:szCs w:val="22"/>
        </w:rPr>
        <w:t xml:space="preserve">Die Beläge sind in Hunderten von Krankenhäusern auf der ganzen Welt im Einsatz. </w:t>
      </w:r>
      <w:r w:rsidR="002332C9" w:rsidRPr="007A43C0">
        <w:rPr>
          <w:bCs/>
          <w:iCs/>
          <w:szCs w:val="22"/>
        </w:rPr>
        <w:t xml:space="preserve">Bereits während der SARS-Pandemie, die 2002 in China ausbrach, setzten Krankenhausplaner </w:t>
      </w:r>
      <w:r w:rsidR="00536F43" w:rsidRPr="007A43C0">
        <w:rPr>
          <w:bCs/>
          <w:iCs/>
          <w:szCs w:val="22"/>
        </w:rPr>
        <w:t xml:space="preserve">vor Ort </w:t>
      </w:r>
      <w:r w:rsidR="002332C9" w:rsidRPr="007A43C0">
        <w:rPr>
          <w:bCs/>
          <w:iCs/>
          <w:szCs w:val="22"/>
        </w:rPr>
        <w:t xml:space="preserve">in besonders betroffenen Regionen auf </w:t>
      </w:r>
      <w:r w:rsidR="00694358" w:rsidRPr="007A43C0">
        <w:rPr>
          <w:bCs/>
          <w:iCs/>
          <w:szCs w:val="22"/>
        </w:rPr>
        <w:t>die Kautschukböden aus Weinheim. Sie bewährten sich bestens und</w:t>
      </w:r>
      <w:r w:rsidR="002332C9" w:rsidRPr="007A43C0">
        <w:rPr>
          <w:bCs/>
          <w:iCs/>
          <w:szCs w:val="22"/>
        </w:rPr>
        <w:t xml:space="preserve"> kamen deshalb </w:t>
      </w:r>
      <w:r w:rsidR="00694358" w:rsidRPr="007A43C0">
        <w:rPr>
          <w:bCs/>
          <w:iCs/>
          <w:szCs w:val="22"/>
        </w:rPr>
        <w:t xml:space="preserve">auch in der </w:t>
      </w:r>
      <w:proofErr w:type="spellStart"/>
      <w:r w:rsidR="002332C9" w:rsidRPr="007A43C0">
        <w:rPr>
          <w:bCs/>
          <w:iCs/>
          <w:szCs w:val="22"/>
        </w:rPr>
        <w:t>Huoshenshan</w:t>
      </w:r>
      <w:proofErr w:type="spellEnd"/>
      <w:r w:rsidR="002332C9" w:rsidRPr="007A43C0">
        <w:rPr>
          <w:bCs/>
          <w:iCs/>
          <w:szCs w:val="22"/>
        </w:rPr>
        <w:t>-Klinik</w:t>
      </w:r>
      <w:r w:rsidR="00694358" w:rsidRPr="007A43C0">
        <w:rPr>
          <w:bCs/>
          <w:iCs/>
          <w:szCs w:val="22"/>
        </w:rPr>
        <w:t xml:space="preserve"> in Wuhan wieder zum Einsatz, dem </w:t>
      </w:r>
      <w:r w:rsidR="002332C9" w:rsidRPr="007A43C0">
        <w:rPr>
          <w:bCs/>
          <w:iCs/>
          <w:szCs w:val="22"/>
        </w:rPr>
        <w:t xml:space="preserve">Krankenhaus, das </w:t>
      </w:r>
      <w:r w:rsidR="00694358" w:rsidRPr="007A43C0">
        <w:rPr>
          <w:bCs/>
          <w:iCs/>
          <w:szCs w:val="22"/>
        </w:rPr>
        <w:t xml:space="preserve">Anfang 2020 </w:t>
      </w:r>
      <w:r w:rsidR="002332C9" w:rsidRPr="007A43C0">
        <w:rPr>
          <w:bCs/>
          <w:iCs/>
          <w:szCs w:val="22"/>
        </w:rPr>
        <w:t xml:space="preserve">in Rekordzeit für die Behandlung von COVID-19-Patienten </w:t>
      </w:r>
      <w:r w:rsidR="005B355B" w:rsidRPr="007A43C0">
        <w:rPr>
          <w:bCs/>
          <w:iCs/>
          <w:szCs w:val="22"/>
        </w:rPr>
        <w:t xml:space="preserve">errichtet </w:t>
      </w:r>
      <w:r w:rsidR="002332C9" w:rsidRPr="007A43C0">
        <w:rPr>
          <w:bCs/>
          <w:iCs/>
          <w:szCs w:val="22"/>
        </w:rPr>
        <w:t>wurde</w:t>
      </w:r>
      <w:r w:rsidR="00694358" w:rsidRPr="007A43C0">
        <w:rPr>
          <w:bCs/>
          <w:iCs/>
          <w:szCs w:val="22"/>
        </w:rPr>
        <w:t>.</w:t>
      </w:r>
      <w:r w:rsidR="005B355B" w:rsidRPr="007A43C0">
        <w:t xml:space="preserve"> </w:t>
      </w:r>
      <w:r w:rsidR="005B355B" w:rsidRPr="007A43C0">
        <w:rPr>
          <w:bCs/>
          <w:iCs/>
          <w:szCs w:val="22"/>
        </w:rPr>
        <w:t>Dasselbe gilt für das vorübergehend gebaute 450-Betten-Krankenhaus im Miami Beach Convention Center in den Vereinigten Staaten.</w:t>
      </w:r>
    </w:p>
    <w:p w14:paraId="1FC8EBE5" w14:textId="77777777" w:rsidR="002332C9" w:rsidRPr="007A43C0" w:rsidRDefault="002332C9" w:rsidP="00125AF0">
      <w:pPr>
        <w:autoSpaceDE w:val="0"/>
        <w:autoSpaceDN w:val="0"/>
        <w:adjustRightInd w:val="0"/>
        <w:spacing w:line="320" w:lineRule="atLeast"/>
        <w:rPr>
          <w:bCs/>
          <w:iCs/>
          <w:szCs w:val="22"/>
        </w:rPr>
      </w:pPr>
    </w:p>
    <w:p w14:paraId="7A0E6217" w14:textId="1FCDE9D3" w:rsidR="002332C9" w:rsidRPr="007A43C0" w:rsidRDefault="002332C9" w:rsidP="00125AF0">
      <w:pPr>
        <w:autoSpaceDE w:val="0"/>
        <w:autoSpaceDN w:val="0"/>
        <w:adjustRightInd w:val="0"/>
        <w:spacing w:line="320" w:lineRule="atLeast"/>
        <w:rPr>
          <w:b/>
          <w:iCs/>
          <w:szCs w:val="22"/>
        </w:rPr>
      </w:pPr>
      <w:r w:rsidRPr="007A43C0">
        <w:rPr>
          <w:b/>
          <w:iCs/>
          <w:szCs w:val="22"/>
        </w:rPr>
        <w:t>Bahnen und Fliesen</w:t>
      </w:r>
      <w:r w:rsidR="00EC1B34" w:rsidRPr="007A43C0">
        <w:rPr>
          <w:b/>
          <w:iCs/>
          <w:szCs w:val="22"/>
        </w:rPr>
        <w:t>, auf denen</w:t>
      </w:r>
      <w:r w:rsidR="003078AD" w:rsidRPr="007A43C0">
        <w:rPr>
          <w:b/>
          <w:iCs/>
          <w:szCs w:val="22"/>
        </w:rPr>
        <w:t>/die</w:t>
      </w:r>
      <w:r w:rsidR="00EC1B34" w:rsidRPr="007A43C0">
        <w:rPr>
          <w:b/>
          <w:iCs/>
          <w:szCs w:val="22"/>
        </w:rPr>
        <w:t xml:space="preserve"> viele Branchen stehen</w:t>
      </w:r>
    </w:p>
    <w:p w14:paraId="14D60B83" w14:textId="77777777" w:rsidR="002332C9" w:rsidRPr="007A43C0" w:rsidRDefault="002332C9" w:rsidP="00125AF0">
      <w:pPr>
        <w:autoSpaceDE w:val="0"/>
        <w:autoSpaceDN w:val="0"/>
        <w:adjustRightInd w:val="0"/>
        <w:spacing w:line="320" w:lineRule="atLeast"/>
        <w:rPr>
          <w:bCs/>
          <w:iCs/>
          <w:szCs w:val="22"/>
        </w:rPr>
      </w:pPr>
    </w:p>
    <w:p w14:paraId="2A02A17B" w14:textId="0874F95A" w:rsidR="002332C9" w:rsidRPr="002332C9" w:rsidRDefault="002332C9" w:rsidP="00125AF0">
      <w:pPr>
        <w:spacing w:line="320" w:lineRule="atLeast"/>
        <w:rPr>
          <w:bCs/>
          <w:iCs/>
          <w:szCs w:val="22"/>
        </w:rPr>
      </w:pPr>
      <w:r w:rsidRPr="007A43C0">
        <w:rPr>
          <w:bCs/>
          <w:iCs/>
          <w:szCs w:val="22"/>
        </w:rPr>
        <w:t xml:space="preserve">Doch nicht nur die Entscheider im Gesundheitswesen, auch </w:t>
      </w:r>
      <w:r w:rsidR="001F2F4A" w:rsidRPr="007A43C0">
        <w:rPr>
          <w:bCs/>
          <w:iCs/>
          <w:szCs w:val="22"/>
        </w:rPr>
        <w:t xml:space="preserve">Planer und Bauherrn </w:t>
      </w:r>
      <w:r w:rsidRPr="007A43C0">
        <w:rPr>
          <w:bCs/>
          <w:iCs/>
          <w:szCs w:val="22"/>
        </w:rPr>
        <w:t xml:space="preserve">in anderen </w:t>
      </w:r>
      <w:r w:rsidR="00694358" w:rsidRPr="007A43C0">
        <w:rPr>
          <w:bCs/>
          <w:iCs/>
          <w:szCs w:val="22"/>
        </w:rPr>
        <w:t>Märkten,</w:t>
      </w:r>
      <w:r w:rsidRPr="007A43C0">
        <w:rPr>
          <w:bCs/>
          <w:iCs/>
          <w:szCs w:val="22"/>
        </w:rPr>
        <w:t xml:space="preserve"> wie </w:t>
      </w:r>
      <w:r w:rsidR="00694358" w:rsidRPr="007A43C0">
        <w:rPr>
          <w:bCs/>
          <w:iCs/>
          <w:szCs w:val="22"/>
        </w:rPr>
        <w:t xml:space="preserve">dem </w:t>
      </w:r>
      <w:r w:rsidRPr="007A43C0">
        <w:rPr>
          <w:bCs/>
          <w:iCs/>
          <w:szCs w:val="22"/>
        </w:rPr>
        <w:t xml:space="preserve">Bildungswesen, </w:t>
      </w:r>
      <w:r w:rsidR="00694358" w:rsidRPr="007A43C0">
        <w:rPr>
          <w:bCs/>
          <w:iCs/>
          <w:szCs w:val="22"/>
        </w:rPr>
        <w:t xml:space="preserve">dem </w:t>
      </w:r>
      <w:r w:rsidRPr="007A43C0">
        <w:rPr>
          <w:bCs/>
          <w:iCs/>
          <w:szCs w:val="22"/>
        </w:rPr>
        <w:t>öffentliche</w:t>
      </w:r>
      <w:r w:rsidR="00694358" w:rsidRPr="007A43C0">
        <w:rPr>
          <w:bCs/>
          <w:iCs/>
          <w:szCs w:val="22"/>
        </w:rPr>
        <w:t>n</w:t>
      </w:r>
      <w:r w:rsidRPr="007A43C0">
        <w:rPr>
          <w:bCs/>
          <w:iCs/>
          <w:szCs w:val="22"/>
        </w:rPr>
        <w:t xml:space="preserve"> Bau oder </w:t>
      </w:r>
      <w:r w:rsidR="00694358" w:rsidRPr="007A43C0">
        <w:rPr>
          <w:bCs/>
          <w:iCs/>
          <w:szCs w:val="22"/>
        </w:rPr>
        <w:t xml:space="preserve">der </w:t>
      </w:r>
      <w:r w:rsidRPr="007A43C0">
        <w:rPr>
          <w:bCs/>
          <w:iCs/>
          <w:szCs w:val="22"/>
        </w:rPr>
        <w:t xml:space="preserve">Industrie setzen auf die Verlässlichkeit </w:t>
      </w:r>
      <w:r w:rsidR="00694358" w:rsidRPr="007A43C0">
        <w:rPr>
          <w:bCs/>
          <w:iCs/>
          <w:szCs w:val="22"/>
        </w:rPr>
        <w:t>von nora Kautschukböden</w:t>
      </w:r>
      <w:r w:rsidRPr="007A43C0">
        <w:rPr>
          <w:bCs/>
          <w:iCs/>
          <w:szCs w:val="22"/>
        </w:rPr>
        <w:t xml:space="preserve">. Und das nunmehr seit 70 Jahren. Die 1950 vom Unternehmen Freudenberg auf den Markt gebrachten </w:t>
      </w:r>
      <w:r w:rsidR="00694358" w:rsidRPr="007A43C0">
        <w:rPr>
          <w:bCs/>
          <w:iCs/>
          <w:szCs w:val="22"/>
        </w:rPr>
        <w:t>Bodenbeläge</w:t>
      </w:r>
      <w:r w:rsidRPr="007A43C0">
        <w:rPr>
          <w:bCs/>
          <w:iCs/>
          <w:szCs w:val="22"/>
        </w:rPr>
        <w:t xml:space="preserve"> waren die kreative Weiterentwicklung eines bereits erfolgreichen Produkts: der Schuhsohle. Seitdem läuft die Vulkanisationsmaschine und fertigt Beläge für den B2B-Bereich</w:t>
      </w:r>
      <w:r w:rsidR="00694358" w:rsidRPr="007A43C0">
        <w:rPr>
          <w:bCs/>
          <w:iCs/>
          <w:szCs w:val="22"/>
        </w:rPr>
        <w:t xml:space="preserve">. </w:t>
      </w:r>
      <w:r w:rsidRPr="007A43C0">
        <w:rPr>
          <w:bCs/>
          <w:iCs/>
          <w:szCs w:val="22"/>
        </w:rPr>
        <w:t xml:space="preserve">„Verlässlichkeit, </w:t>
      </w:r>
      <w:r w:rsidRPr="007A43C0">
        <w:rPr>
          <w:bCs/>
          <w:iCs/>
          <w:szCs w:val="22"/>
        </w:rPr>
        <w:lastRenderedPageBreak/>
        <w:t>Hartnäckigkeit und Kreativität – das waren nicht nur die Zutaten für die Geburtsstunde des Kautschukbodens. Auf die</w:t>
      </w:r>
      <w:r w:rsidRPr="002332C9">
        <w:rPr>
          <w:bCs/>
          <w:iCs/>
          <w:szCs w:val="22"/>
        </w:rPr>
        <w:t xml:space="preserve"> </w:t>
      </w:r>
      <w:r w:rsidRPr="007A43C0">
        <w:rPr>
          <w:bCs/>
          <w:iCs/>
          <w:szCs w:val="22"/>
        </w:rPr>
        <w:t xml:space="preserve">richtige Mischung kommt es auch heute noch an“, </w:t>
      </w:r>
      <w:r w:rsidR="00694358" w:rsidRPr="007A43C0">
        <w:rPr>
          <w:bCs/>
          <w:iCs/>
          <w:szCs w:val="22"/>
        </w:rPr>
        <w:t xml:space="preserve">unterstreicht Bettina Haffelder, </w:t>
      </w:r>
      <w:proofErr w:type="spellStart"/>
      <w:r w:rsidR="00694358" w:rsidRPr="007A43C0">
        <w:rPr>
          <w:bCs/>
          <w:iCs/>
          <w:szCs w:val="22"/>
        </w:rPr>
        <w:t>Vice</w:t>
      </w:r>
      <w:proofErr w:type="spellEnd"/>
      <w:r w:rsidR="00694358" w:rsidRPr="007A43C0">
        <w:rPr>
          <w:bCs/>
          <w:iCs/>
          <w:szCs w:val="22"/>
        </w:rPr>
        <w:t xml:space="preserve"> </w:t>
      </w:r>
      <w:proofErr w:type="spellStart"/>
      <w:r w:rsidR="00694358" w:rsidRPr="007A43C0">
        <w:rPr>
          <w:bCs/>
          <w:iCs/>
          <w:szCs w:val="22"/>
        </w:rPr>
        <w:t>President</w:t>
      </w:r>
      <w:proofErr w:type="spellEnd"/>
      <w:r w:rsidR="00694358" w:rsidRPr="007A43C0">
        <w:rPr>
          <w:bCs/>
          <w:iCs/>
          <w:szCs w:val="22"/>
        </w:rPr>
        <w:t xml:space="preserve"> nora DACH.</w:t>
      </w:r>
      <w:r w:rsidRPr="007A43C0">
        <w:rPr>
          <w:bCs/>
          <w:iCs/>
          <w:szCs w:val="22"/>
        </w:rPr>
        <w:t xml:space="preserve"> </w:t>
      </w:r>
      <w:r w:rsidR="003078AD" w:rsidRPr="007A43C0">
        <w:rPr>
          <w:bCs/>
          <w:iCs/>
          <w:szCs w:val="22"/>
        </w:rPr>
        <w:t xml:space="preserve">Daher </w:t>
      </w:r>
      <w:r w:rsidRPr="007A43C0">
        <w:rPr>
          <w:bCs/>
          <w:iCs/>
          <w:szCs w:val="22"/>
        </w:rPr>
        <w:t xml:space="preserve">hat sich am Grundprinzip der Herstellung der Böden über die Jahre wenig verändert. Und mit noraplan uni, einem komplett einfarbigen Belag, der bis heute immer dann zum Einsatz kommt, wenn es um harmonisch-klare Designs geht, ist auch der erste nora Boden noch immer fester Bestandteil des Sortiments. Doch zentral für die erfolgreiche Entwicklung und die Keimzelle der nora </w:t>
      </w:r>
      <w:r w:rsidR="00694358" w:rsidRPr="007A43C0">
        <w:rPr>
          <w:bCs/>
          <w:iCs/>
          <w:szCs w:val="22"/>
        </w:rPr>
        <w:t xml:space="preserve">Philosophie </w:t>
      </w:r>
      <w:r w:rsidRPr="007A43C0">
        <w:rPr>
          <w:bCs/>
          <w:iCs/>
          <w:szCs w:val="22"/>
        </w:rPr>
        <w:t xml:space="preserve">sind die Innovationen. So folgte auf die </w:t>
      </w:r>
      <w:proofErr w:type="spellStart"/>
      <w:r w:rsidRPr="007A43C0">
        <w:rPr>
          <w:bCs/>
          <w:iCs/>
          <w:szCs w:val="22"/>
        </w:rPr>
        <w:t>Bahnenware</w:t>
      </w:r>
      <w:proofErr w:type="spellEnd"/>
      <w:r w:rsidRPr="007A43C0">
        <w:rPr>
          <w:bCs/>
          <w:iCs/>
          <w:szCs w:val="22"/>
        </w:rPr>
        <w:t xml:space="preserve"> die </w:t>
      </w:r>
      <w:proofErr w:type="spellStart"/>
      <w:r w:rsidRPr="007A43C0">
        <w:rPr>
          <w:bCs/>
          <w:iCs/>
          <w:szCs w:val="22"/>
        </w:rPr>
        <w:t>norament</w:t>
      </w:r>
      <w:proofErr w:type="spellEnd"/>
      <w:r w:rsidRPr="007A43C0">
        <w:rPr>
          <w:bCs/>
          <w:iCs/>
          <w:szCs w:val="22"/>
        </w:rPr>
        <w:t xml:space="preserve"> Fliese, zu deren Synonym in den 1970er Jahren</w:t>
      </w:r>
      <w:r w:rsidRPr="002332C9">
        <w:rPr>
          <w:bCs/>
          <w:iCs/>
          <w:szCs w:val="22"/>
        </w:rPr>
        <w:t xml:space="preserve"> der Noppenboden avancierte. </w:t>
      </w:r>
      <w:r w:rsidR="001F2F4A">
        <w:rPr>
          <w:bCs/>
          <w:iCs/>
          <w:szCs w:val="22"/>
        </w:rPr>
        <w:t xml:space="preserve">Eine der jüngsten Neuentwicklungen ist ein selbstklebendes Schnellverlegesystem, das die Installation der Kautschukböden deutlich vereinfachen kann. </w:t>
      </w:r>
      <w:r w:rsidR="00C31944">
        <w:rPr>
          <w:bCs/>
          <w:iCs/>
          <w:szCs w:val="22"/>
        </w:rPr>
        <w:t>„</w:t>
      </w:r>
      <w:r w:rsidR="00705C51">
        <w:rPr>
          <w:bCs/>
          <w:iCs/>
          <w:szCs w:val="22"/>
        </w:rPr>
        <w:t>Bei der</w:t>
      </w:r>
      <w:r w:rsidR="00F66A39">
        <w:rPr>
          <w:bCs/>
          <w:iCs/>
          <w:szCs w:val="22"/>
        </w:rPr>
        <w:t xml:space="preserve"> stetige</w:t>
      </w:r>
      <w:r w:rsidR="00705C51">
        <w:rPr>
          <w:bCs/>
          <w:iCs/>
          <w:szCs w:val="22"/>
        </w:rPr>
        <w:t>n</w:t>
      </w:r>
      <w:r w:rsidR="00F66A39">
        <w:rPr>
          <w:bCs/>
          <w:iCs/>
          <w:szCs w:val="22"/>
        </w:rPr>
        <w:t xml:space="preserve"> Anpassung und Weiterentwicklung unserer Produkte und Leistungen </w:t>
      </w:r>
      <w:r w:rsidR="00705C51">
        <w:rPr>
          <w:bCs/>
          <w:iCs/>
          <w:szCs w:val="22"/>
        </w:rPr>
        <w:t>spielen der</w:t>
      </w:r>
      <w:r w:rsidR="00F66A39">
        <w:rPr>
          <w:bCs/>
          <w:iCs/>
          <w:szCs w:val="22"/>
        </w:rPr>
        <w:t xml:space="preserve"> Kunde und seine </w:t>
      </w:r>
      <w:r w:rsidR="00C31944">
        <w:rPr>
          <w:bCs/>
          <w:iCs/>
          <w:szCs w:val="22"/>
        </w:rPr>
        <w:t>Anforderungen</w:t>
      </w:r>
      <w:r w:rsidR="00F66A39">
        <w:rPr>
          <w:bCs/>
          <w:iCs/>
          <w:szCs w:val="22"/>
        </w:rPr>
        <w:t xml:space="preserve"> eine zentrale Rolle</w:t>
      </w:r>
      <w:r w:rsidR="00F66A39" w:rsidRPr="002332C9">
        <w:rPr>
          <w:bCs/>
          <w:iCs/>
          <w:szCs w:val="22"/>
        </w:rPr>
        <w:t>“, erklärt Haffelder</w:t>
      </w:r>
      <w:r w:rsidR="00F66A39">
        <w:rPr>
          <w:bCs/>
          <w:iCs/>
          <w:szCs w:val="22"/>
        </w:rPr>
        <w:t>. „Wenn wir ihm genau zuhören und seine Bedürfnisse in den Mittelpunkt stellen, hilft er uns dabei, unser Angebot ‚zukunftsfit‘ zu machen.</w:t>
      </w:r>
      <w:r w:rsidR="00EC1308">
        <w:rPr>
          <w:bCs/>
          <w:iCs/>
          <w:szCs w:val="22"/>
        </w:rPr>
        <w:t xml:space="preserve">“ Die </w:t>
      </w:r>
      <w:r w:rsidR="00C90971">
        <w:rPr>
          <w:bCs/>
          <w:iCs/>
          <w:szCs w:val="22"/>
        </w:rPr>
        <w:t xml:space="preserve">hohe </w:t>
      </w:r>
      <w:r w:rsidR="00EC1308">
        <w:rPr>
          <w:bCs/>
          <w:iCs/>
          <w:szCs w:val="22"/>
        </w:rPr>
        <w:t xml:space="preserve">Messlatte, die die Brüder Richard und Hans Freudenberg vor 70 Jahren bezüglich dem Marktverständnis, der Beratung und dem Streben nach dem bestmöglichen Produkt anlegten, gilt bis heute. </w:t>
      </w:r>
      <w:r w:rsidRPr="002332C9">
        <w:rPr>
          <w:bCs/>
          <w:iCs/>
          <w:szCs w:val="22"/>
        </w:rPr>
        <w:t xml:space="preserve">Dafür </w:t>
      </w:r>
      <w:r w:rsidR="00EC1308">
        <w:rPr>
          <w:bCs/>
          <w:iCs/>
          <w:szCs w:val="22"/>
        </w:rPr>
        <w:t>hat nora</w:t>
      </w:r>
      <w:r w:rsidR="00EC1308" w:rsidRPr="002332C9">
        <w:rPr>
          <w:bCs/>
          <w:iCs/>
          <w:szCs w:val="22"/>
        </w:rPr>
        <w:t xml:space="preserve"> </w:t>
      </w:r>
      <w:r w:rsidRPr="002332C9">
        <w:rPr>
          <w:bCs/>
          <w:iCs/>
          <w:szCs w:val="22"/>
        </w:rPr>
        <w:t>eine in der Branche einzigartige</w:t>
      </w:r>
      <w:r w:rsidR="00EC1308">
        <w:rPr>
          <w:bCs/>
          <w:iCs/>
          <w:szCs w:val="22"/>
        </w:rPr>
        <w:t xml:space="preserve">, </w:t>
      </w:r>
      <w:r w:rsidR="00C31944">
        <w:rPr>
          <w:bCs/>
          <w:iCs/>
          <w:szCs w:val="22"/>
        </w:rPr>
        <w:t xml:space="preserve">bereichsübergreifende </w:t>
      </w:r>
      <w:r w:rsidR="00C31944" w:rsidRPr="002332C9">
        <w:rPr>
          <w:bCs/>
          <w:iCs/>
          <w:szCs w:val="22"/>
        </w:rPr>
        <w:t>Betreuungsstruktur</w:t>
      </w:r>
      <w:r w:rsidRPr="002332C9">
        <w:rPr>
          <w:bCs/>
          <w:iCs/>
          <w:szCs w:val="22"/>
        </w:rPr>
        <w:t xml:space="preserve"> aufgebaut</w:t>
      </w:r>
      <w:r w:rsidR="00EC1308">
        <w:rPr>
          <w:bCs/>
          <w:iCs/>
          <w:szCs w:val="22"/>
        </w:rPr>
        <w:t>:</w:t>
      </w:r>
      <w:r w:rsidRPr="002332C9">
        <w:rPr>
          <w:bCs/>
          <w:iCs/>
          <w:szCs w:val="22"/>
        </w:rPr>
        <w:t xml:space="preserve"> </w:t>
      </w:r>
      <w:r w:rsidR="00C31944">
        <w:rPr>
          <w:bCs/>
          <w:iCs/>
          <w:szCs w:val="22"/>
        </w:rPr>
        <w:t>a</w:t>
      </w:r>
      <w:r w:rsidRPr="002332C9">
        <w:rPr>
          <w:bCs/>
          <w:iCs/>
          <w:szCs w:val="22"/>
        </w:rPr>
        <w:t xml:space="preserve">ngefangen von den regionalen Verkaufsleitern über Kundeninnendienst und Projektkoordination über die Entwicklung bis hin zur Anwendungstechnik, die direkt auf der Baustelle unterstützt. So können auch außergewöhnliche </w:t>
      </w:r>
      <w:r w:rsidR="008B7129">
        <w:rPr>
          <w:bCs/>
          <w:iCs/>
          <w:szCs w:val="22"/>
        </w:rPr>
        <w:t>Design</w:t>
      </w:r>
      <w:r w:rsidR="00C052F7">
        <w:rPr>
          <w:bCs/>
          <w:iCs/>
          <w:szCs w:val="22"/>
        </w:rPr>
        <w:t>w</w:t>
      </w:r>
      <w:r w:rsidRPr="002332C9">
        <w:rPr>
          <w:bCs/>
          <w:iCs/>
          <w:szCs w:val="22"/>
        </w:rPr>
        <w:t>ünsche fast immer erfüllt werden –</w:t>
      </w:r>
      <w:r w:rsidR="008B7129">
        <w:rPr>
          <w:bCs/>
          <w:iCs/>
          <w:szCs w:val="22"/>
        </w:rPr>
        <w:t xml:space="preserve"> auch wenn hiermit teilweise lange Entwicklungszeiträume einhergehen.</w:t>
      </w:r>
      <w:r w:rsidRPr="002332C9">
        <w:rPr>
          <w:bCs/>
          <w:iCs/>
          <w:szCs w:val="22"/>
        </w:rPr>
        <w:t xml:space="preserve"> </w:t>
      </w:r>
    </w:p>
    <w:p w14:paraId="41F9C812" w14:textId="77777777" w:rsidR="002332C9" w:rsidRPr="002332C9" w:rsidRDefault="002332C9" w:rsidP="00125AF0">
      <w:pPr>
        <w:autoSpaceDE w:val="0"/>
        <w:autoSpaceDN w:val="0"/>
        <w:adjustRightInd w:val="0"/>
        <w:spacing w:line="320" w:lineRule="atLeast"/>
        <w:rPr>
          <w:bCs/>
          <w:iCs/>
          <w:szCs w:val="22"/>
        </w:rPr>
      </w:pPr>
    </w:p>
    <w:p w14:paraId="267D32F5" w14:textId="4FF61F7D" w:rsidR="002332C9" w:rsidRPr="007C3EF4" w:rsidRDefault="00F66A39" w:rsidP="00125AF0">
      <w:pPr>
        <w:autoSpaceDE w:val="0"/>
        <w:autoSpaceDN w:val="0"/>
        <w:adjustRightInd w:val="0"/>
        <w:spacing w:line="320" w:lineRule="atLeast"/>
        <w:rPr>
          <w:b/>
          <w:iCs/>
          <w:szCs w:val="22"/>
        </w:rPr>
      </w:pPr>
      <w:bookmarkStart w:id="0" w:name="_Hlk45619927"/>
      <w:r>
        <w:rPr>
          <w:b/>
          <w:iCs/>
          <w:szCs w:val="22"/>
        </w:rPr>
        <w:t xml:space="preserve">Gemeinsam ein </w:t>
      </w:r>
      <w:r w:rsidR="008B7129">
        <w:rPr>
          <w:b/>
          <w:iCs/>
          <w:szCs w:val="22"/>
        </w:rPr>
        <w:t>nachhaltiges</w:t>
      </w:r>
      <w:r>
        <w:rPr>
          <w:b/>
          <w:iCs/>
          <w:szCs w:val="22"/>
        </w:rPr>
        <w:t xml:space="preserve"> Morgen gestalten</w:t>
      </w:r>
    </w:p>
    <w:p w14:paraId="2C18A15E" w14:textId="77777777" w:rsidR="002332C9" w:rsidRPr="002332C9" w:rsidRDefault="002332C9" w:rsidP="00125AF0">
      <w:pPr>
        <w:autoSpaceDE w:val="0"/>
        <w:autoSpaceDN w:val="0"/>
        <w:adjustRightInd w:val="0"/>
        <w:spacing w:line="320" w:lineRule="atLeast"/>
        <w:rPr>
          <w:bCs/>
          <w:iCs/>
          <w:szCs w:val="22"/>
        </w:rPr>
      </w:pPr>
    </w:p>
    <w:p w14:paraId="186C6901" w14:textId="77777777" w:rsidR="00555378" w:rsidRDefault="008B7129" w:rsidP="00125AF0">
      <w:pPr>
        <w:autoSpaceDE w:val="0"/>
        <w:autoSpaceDN w:val="0"/>
        <w:adjustRightInd w:val="0"/>
        <w:spacing w:line="320" w:lineRule="atLeast"/>
        <w:rPr>
          <w:rFonts w:cs="Arial"/>
          <w:bCs/>
          <w:szCs w:val="22"/>
        </w:rPr>
      </w:pPr>
      <w:r>
        <w:rPr>
          <w:bCs/>
          <w:iCs/>
          <w:szCs w:val="22"/>
        </w:rPr>
        <w:t>Doch beim Blick in die Zukunft geht es am Standort in Weinheim um mehr als das Produkt. Wie Interface</w:t>
      </w:r>
      <w:r w:rsidR="00813F5C">
        <w:rPr>
          <w:bCs/>
          <w:iCs/>
          <w:szCs w:val="22"/>
        </w:rPr>
        <w:t xml:space="preserve"> </w:t>
      </w:r>
      <w:r w:rsidR="00BD7E6E">
        <w:rPr>
          <w:bCs/>
          <w:iCs/>
          <w:szCs w:val="22"/>
        </w:rPr>
        <w:t xml:space="preserve">hat sich </w:t>
      </w:r>
      <w:r w:rsidR="00813F5C">
        <w:rPr>
          <w:bCs/>
          <w:iCs/>
          <w:szCs w:val="22"/>
        </w:rPr>
        <w:t>auch nora dem Streben nach einer nachhaltigen Zukunft verschrieben. 2019 wurden die Kautschukböden in das Carbon Neutral Floors Programm von Interface aufgenommen.</w:t>
      </w:r>
      <w:r w:rsidR="00B85891" w:rsidRPr="00B85891">
        <w:rPr>
          <w:bCs/>
          <w:iCs/>
          <w:szCs w:val="22"/>
        </w:rPr>
        <w:t xml:space="preserve"> Eine Urkunde bescheinigt ihnen auf Wunsch die CO</w:t>
      </w:r>
      <w:r w:rsidR="00B85891" w:rsidRPr="00B85891">
        <w:rPr>
          <w:bCs/>
          <w:iCs/>
          <w:szCs w:val="22"/>
          <w:vertAlign w:val="subscript"/>
        </w:rPr>
        <w:t>2</w:t>
      </w:r>
      <w:r w:rsidR="00B85891" w:rsidRPr="00B85891">
        <w:rPr>
          <w:bCs/>
          <w:iCs/>
          <w:szCs w:val="22"/>
        </w:rPr>
        <w:t xml:space="preserve">-Neutralität der Beläge über den gesamten Produktlebenszyklus hinweg. </w:t>
      </w:r>
      <w:r w:rsidR="00B85891">
        <w:rPr>
          <w:bCs/>
          <w:iCs/>
          <w:szCs w:val="22"/>
        </w:rPr>
        <w:t>In</w:t>
      </w:r>
      <w:r w:rsidR="00B85891" w:rsidRPr="00B85891">
        <w:rPr>
          <w:bCs/>
          <w:iCs/>
          <w:szCs w:val="22"/>
        </w:rPr>
        <w:t xml:space="preserve"> Weinheim </w:t>
      </w:r>
      <w:r w:rsidR="00B85891">
        <w:rPr>
          <w:bCs/>
          <w:iCs/>
          <w:szCs w:val="22"/>
        </w:rPr>
        <w:t xml:space="preserve">wird </w:t>
      </w:r>
      <w:r w:rsidR="00B85891" w:rsidRPr="00B85891">
        <w:rPr>
          <w:bCs/>
          <w:iCs/>
          <w:szCs w:val="22"/>
        </w:rPr>
        <w:t>unter Hochdruck daran gearbeitet, CO</w:t>
      </w:r>
      <w:r w:rsidR="00B85891" w:rsidRPr="00B85891">
        <w:rPr>
          <w:bCs/>
          <w:iCs/>
          <w:szCs w:val="22"/>
          <w:vertAlign w:val="subscript"/>
        </w:rPr>
        <w:t>2</w:t>
      </w:r>
      <w:r w:rsidR="00B85891" w:rsidRPr="00B85891">
        <w:rPr>
          <w:bCs/>
          <w:iCs/>
          <w:szCs w:val="22"/>
        </w:rPr>
        <w:t xml:space="preserve">-Emissionen zu vermeiden bzw. zu reduzieren. </w:t>
      </w:r>
      <w:r w:rsidR="00C573AF">
        <w:rPr>
          <w:bCs/>
          <w:iCs/>
          <w:szCs w:val="22"/>
        </w:rPr>
        <w:t>So laufen i</w:t>
      </w:r>
      <w:r w:rsidR="00B85891" w:rsidRPr="00B85891">
        <w:rPr>
          <w:bCs/>
          <w:iCs/>
          <w:szCs w:val="22"/>
        </w:rPr>
        <w:t>n der Produktion derzeit mehrere ambitionierte Projekte, die zum Ziel haben, den eigenen CO</w:t>
      </w:r>
      <w:r w:rsidR="00B85891" w:rsidRPr="00B85891">
        <w:rPr>
          <w:bCs/>
          <w:iCs/>
          <w:szCs w:val="22"/>
          <w:vertAlign w:val="subscript"/>
        </w:rPr>
        <w:t>2</w:t>
      </w:r>
      <w:r w:rsidR="00B85891" w:rsidRPr="00B85891">
        <w:rPr>
          <w:bCs/>
          <w:iCs/>
          <w:szCs w:val="22"/>
        </w:rPr>
        <w:t>-Fußabdruck weiter zu verringern.</w:t>
      </w:r>
      <w:r w:rsidR="00B85891" w:rsidRPr="00B85891">
        <w:t xml:space="preserve"> </w:t>
      </w:r>
      <w:r w:rsidR="00C56540">
        <w:t>Die unvermeidbaren CO</w:t>
      </w:r>
      <w:r w:rsidR="00C56540" w:rsidRPr="00C56540">
        <w:rPr>
          <w:vertAlign w:val="subscript"/>
        </w:rPr>
        <w:t>2</w:t>
      </w:r>
      <w:r w:rsidR="00C56540">
        <w:t xml:space="preserve">-Emissionen werden durch den Erwerb von Emissionszertifikaten kompensiert. </w:t>
      </w:r>
      <w:r w:rsidR="00B85891" w:rsidRPr="00B85891">
        <w:rPr>
          <w:bCs/>
          <w:iCs/>
          <w:szCs w:val="22"/>
        </w:rPr>
        <w:t xml:space="preserve">„Unser Ziel ist es, in Zukunft immer weniger zu kompensieren“, unterstreicht Haffelder. </w:t>
      </w:r>
      <w:r w:rsidR="00DD36D3">
        <w:rPr>
          <w:bCs/>
          <w:iCs/>
          <w:szCs w:val="22"/>
        </w:rPr>
        <w:t xml:space="preserve">nora Kautschukböden sind für ihre Wohngesundheit, Umweltverträglichkeit und Nachhaltigkeit vielfach ausgezeichnet worden. Neben dem „Blauen Engel“ </w:t>
      </w:r>
      <w:r w:rsidR="00C573AF" w:rsidRPr="00C573AF">
        <w:rPr>
          <w:rFonts w:cs="Arial"/>
          <w:bCs/>
          <w:szCs w:val="22"/>
        </w:rPr>
        <w:t>tragen</w:t>
      </w:r>
      <w:r w:rsidR="00DD36D3">
        <w:rPr>
          <w:rFonts w:cs="Arial"/>
          <w:bCs/>
          <w:szCs w:val="22"/>
        </w:rPr>
        <w:t xml:space="preserve"> sie auch</w:t>
      </w:r>
      <w:r w:rsidR="00C573AF" w:rsidRPr="00C573AF">
        <w:rPr>
          <w:rFonts w:cs="Arial"/>
          <w:bCs/>
          <w:szCs w:val="22"/>
        </w:rPr>
        <w:t xml:space="preserve"> das </w:t>
      </w:r>
      <w:proofErr w:type="spellStart"/>
      <w:r w:rsidR="00C573AF" w:rsidRPr="00C573AF">
        <w:rPr>
          <w:rFonts w:cs="Arial"/>
          <w:bCs/>
          <w:szCs w:val="22"/>
        </w:rPr>
        <w:t>Cradle</w:t>
      </w:r>
      <w:proofErr w:type="spellEnd"/>
      <w:r w:rsidR="00C573AF" w:rsidRPr="00C573AF">
        <w:rPr>
          <w:rFonts w:cs="Arial"/>
          <w:bCs/>
          <w:szCs w:val="22"/>
        </w:rPr>
        <w:t xml:space="preserve"> </w:t>
      </w:r>
      <w:proofErr w:type="spellStart"/>
      <w:r w:rsidR="00C573AF" w:rsidRPr="00C573AF">
        <w:rPr>
          <w:rFonts w:cs="Arial"/>
          <w:bCs/>
          <w:szCs w:val="22"/>
        </w:rPr>
        <w:t>to</w:t>
      </w:r>
      <w:proofErr w:type="spellEnd"/>
      <w:r w:rsidR="00C573AF" w:rsidRPr="00C573AF">
        <w:rPr>
          <w:rFonts w:cs="Arial"/>
          <w:bCs/>
          <w:szCs w:val="22"/>
        </w:rPr>
        <w:t xml:space="preserve"> </w:t>
      </w:r>
      <w:proofErr w:type="spellStart"/>
      <w:r w:rsidR="00C573AF" w:rsidRPr="00C573AF">
        <w:rPr>
          <w:rFonts w:cs="Arial"/>
          <w:bCs/>
          <w:szCs w:val="22"/>
        </w:rPr>
        <w:t>Cradle</w:t>
      </w:r>
      <w:proofErr w:type="spellEnd"/>
      <w:r w:rsidR="00C573AF" w:rsidRPr="00C573AF">
        <w:rPr>
          <w:rFonts w:cs="Arial"/>
          <w:bCs/>
          <w:szCs w:val="22"/>
        </w:rPr>
        <w:t xml:space="preserve"> Silber-Zertifikat, das eine nachhaltige Kreislaufwirtschaft bestätigt.</w:t>
      </w:r>
    </w:p>
    <w:p w14:paraId="64A0108D" w14:textId="77777777" w:rsidR="00555378" w:rsidRDefault="00555378" w:rsidP="00125AF0">
      <w:pPr>
        <w:autoSpaceDE w:val="0"/>
        <w:autoSpaceDN w:val="0"/>
        <w:adjustRightInd w:val="0"/>
        <w:spacing w:line="320" w:lineRule="atLeast"/>
        <w:rPr>
          <w:rFonts w:cs="Arial"/>
          <w:bCs/>
          <w:szCs w:val="22"/>
        </w:rPr>
      </w:pPr>
    </w:p>
    <w:p w14:paraId="30BE5C3C" w14:textId="5E434026" w:rsidR="00C573AF" w:rsidRDefault="00555378" w:rsidP="00125AF0">
      <w:pPr>
        <w:autoSpaceDE w:val="0"/>
        <w:autoSpaceDN w:val="0"/>
        <w:adjustRightInd w:val="0"/>
        <w:spacing w:line="320" w:lineRule="atLeast"/>
        <w:rPr>
          <w:rFonts w:cs="Arial"/>
          <w:bCs/>
          <w:szCs w:val="22"/>
        </w:rPr>
      </w:pPr>
      <w:r>
        <w:rPr>
          <w:rFonts w:cs="Arial"/>
          <w:bCs/>
          <w:szCs w:val="22"/>
        </w:rPr>
        <w:t xml:space="preserve">Weitere Hintergrundinformationen zu 70 Jahren nora Bodenbeläge finden Sie </w:t>
      </w:r>
      <w:hyperlink r:id="rId8" w:history="1">
        <w:r w:rsidRPr="00555378">
          <w:rPr>
            <w:rStyle w:val="Hyperlink"/>
            <w:rFonts w:cs="Arial"/>
            <w:bCs/>
            <w:szCs w:val="22"/>
          </w:rPr>
          <w:t>hier</w:t>
        </w:r>
      </w:hyperlink>
      <w:r>
        <w:rPr>
          <w:rFonts w:cs="Arial"/>
          <w:bCs/>
          <w:szCs w:val="22"/>
        </w:rPr>
        <w:t>.</w:t>
      </w:r>
      <w:r w:rsidR="00C573AF">
        <w:rPr>
          <w:rFonts w:cs="Arial"/>
          <w:bCs/>
          <w:szCs w:val="22"/>
        </w:rPr>
        <w:t>*</w:t>
      </w:r>
    </w:p>
    <w:p w14:paraId="2DD905C9" w14:textId="60E5A2C1" w:rsidR="00394FF8" w:rsidRDefault="00D700B5" w:rsidP="00782374">
      <w:pPr>
        <w:ind w:left="142" w:hanging="142"/>
        <w:jc w:val="both"/>
        <w:rPr>
          <w:color w:val="000000"/>
          <w:szCs w:val="22"/>
        </w:rPr>
      </w:pPr>
      <w:bookmarkStart w:id="1" w:name="_Hlk13046705"/>
      <w:bookmarkEnd w:id="0"/>
      <w:r w:rsidRPr="00FB7D67">
        <w:rPr>
          <w:color w:val="000000"/>
          <w:szCs w:val="22"/>
        </w:rPr>
        <w:lastRenderedPageBreak/>
        <w:t xml:space="preserve">* </w:t>
      </w:r>
      <w:bookmarkEnd w:id="1"/>
      <w:r w:rsidR="00782374" w:rsidRPr="00FB7D67">
        <w:rPr>
          <w:color w:val="000000"/>
          <w:szCs w:val="22"/>
        </w:rPr>
        <w:t xml:space="preserve">Der Text ist zum Abdruck frei, Fotoveröffentlichung </w:t>
      </w:r>
      <w:r w:rsidR="00782374">
        <w:rPr>
          <w:color w:val="000000"/>
          <w:szCs w:val="22"/>
        </w:rPr>
        <w:t xml:space="preserve">im Zusammenhang mit Pressemitteilungen der nora systems GmbH </w:t>
      </w:r>
      <w:r w:rsidR="00782374" w:rsidRPr="00FB7D67">
        <w:rPr>
          <w:color w:val="000000"/>
          <w:szCs w:val="22"/>
        </w:rPr>
        <w:t>honorarfrei bei Quellenangabe. Das Copyright finden Sie unter Bildeigenschaften =&gt; Details. Verwendung für Werbezwecke nicht gestattet. Wir bitten um ein Belegexemplar.</w:t>
      </w:r>
    </w:p>
    <w:p w14:paraId="64A1BEF8" w14:textId="603F5BAA" w:rsidR="00782374" w:rsidRDefault="00782374" w:rsidP="00782374">
      <w:pPr>
        <w:ind w:left="142" w:hanging="142"/>
        <w:jc w:val="both"/>
        <w:rPr>
          <w:color w:val="000000"/>
          <w:szCs w:val="22"/>
        </w:rPr>
      </w:pPr>
    </w:p>
    <w:p w14:paraId="79AC6D29" w14:textId="77777777" w:rsidR="00782374" w:rsidRPr="00F965AF" w:rsidRDefault="00782374" w:rsidP="00782374">
      <w:pPr>
        <w:ind w:left="142" w:hanging="142"/>
        <w:jc w:val="both"/>
        <w:rPr>
          <w:b/>
          <w:bCs/>
          <w:i/>
          <w:szCs w:val="22"/>
          <w:u w:val="single"/>
        </w:rPr>
      </w:pPr>
    </w:p>
    <w:p w14:paraId="79BFCCDA" w14:textId="77777777" w:rsidR="00D44AE6" w:rsidRPr="00662630" w:rsidRDefault="00D44AE6" w:rsidP="00D44AE6">
      <w:pPr>
        <w:rPr>
          <w:b/>
          <w:bCs/>
          <w:i/>
          <w:szCs w:val="22"/>
          <w:u w:val="single"/>
        </w:rPr>
      </w:pPr>
      <w:bookmarkStart w:id="2" w:name="_Hlk13046668"/>
      <w:r w:rsidRPr="00662630">
        <w:rPr>
          <w:b/>
          <w:bCs/>
          <w:i/>
          <w:szCs w:val="22"/>
          <w:u w:val="single"/>
        </w:rPr>
        <w:t>Über nora systems</w:t>
      </w:r>
    </w:p>
    <w:p w14:paraId="4E22C96C" w14:textId="6DB77427" w:rsidR="00FF55E1" w:rsidRDefault="00BE7240" w:rsidP="00BE7240">
      <w:pPr>
        <w:rPr>
          <w:bCs/>
          <w:i/>
          <w:szCs w:val="22"/>
        </w:rPr>
      </w:pPr>
      <w:r w:rsidRPr="00662630">
        <w:rPr>
          <w:bCs/>
          <w:i/>
          <w:szCs w:val="22"/>
        </w:rPr>
        <w:t>nora</w:t>
      </w:r>
      <w:r w:rsidR="00570774" w:rsidRPr="004C61CF">
        <w:rPr>
          <w:bCs/>
          <w:i/>
          <w:szCs w:val="22"/>
          <w:vertAlign w:val="superscript"/>
        </w:rPr>
        <w:t>®</w:t>
      </w:r>
      <w:r w:rsidRPr="00662630">
        <w:rPr>
          <w:bCs/>
          <w:i/>
          <w:szCs w:val="22"/>
        </w:rPr>
        <w:t xml:space="preserve"> by Interface ist ein weltweit führender Hersteller von Kautschuk-Bodenbelägen im Objektbereich. </w:t>
      </w:r>
      <w:r w:rsidR="00666FC2" w:rsidRPr="00662630">
        <w:rPr>
          <w:bCs/>
          <w:i/>
          <w:szCs w:val="22"/>
        </w:rPr>
        <w:t>Die nachhaltigen und leistungsfähigen nora® Premium-Kautschukböden werden s</w:t>
      </w:r>
      <w:r w:rsidRPr="00662630">
        <w:rPr>
          <w:bCs/>
          <w:i/>
          <w:szCs w:val="22"/>
        </w:rPr>
        <w:t>eit fast 70 Jahren in Deutschland produziert</w:t>
      </w:r>
      <w:r w:rsidR="00666FC2" w:rsidRPr="00662630">
        <w:rPr>
          <w:bCs/>
          <w:i/>
          <w:szCs w:val="22"/>
        </w:rPr>
        <w:t xml:space="preserve">. Sie schaffen </w:t>
      </w:r>
      <w:r w:rsidRPr="00662630">
        <w:rPr>
          <w:bCs/>
          <w:i/>
          <w:szCs w:val="22"/>
        </w:rPr>
        <w:t>Innenräume</w:t>
      </w:r>
      <w:r w:rsidR="009B0DD8" w:rsidRPr="00662630">
        <w:rPr>
          <w:bCs/>
          <w:i/>
          <w:szCs w:val="22"/>
        </w:rPr>
        <w:t>,</w:t>
      </w:r>
      <w:r w:rsidRPr="00662630">
        <w:rPr>
          <w:bCs/>
          <w:i/>
          <w:szCs w:val="22"/>
        </w:rPr>
        <w:t xml:space="preserve"> die Gesundheit, Sicherheit und Wohlbefinden der Gebäudenutzer fördern. nora Kautschukböden </w:t>
      </w:r>
      <w:r w:rsidR="00802C53" w:rsidRPr="00662630">
        <w:rPr>
          <w:bCs/>
          <w:i/>
          <w:szCs w:val="22"/>
        </w:rPr>
        <w:t xml:space="preserve">sind </w:t>
      </w:r>
      <w:r w:rsidR="00646DA1" w:rsidRPr="00662630">
        <w:rPr>
          <w:bCs/>
          <w:i/>
          <w:szCs w:val="22"/>
        </w:rPr>
        <w:t>robust,</w:t>
      </w:r>
      <w:r w:rsidRPr="00662630">
        <w:rPr>
          <w:bCs/>
          <w:i/>
          <w:szCs w:val="22"/>
        </w:rPr>
        <w:t xml:space="preserve"> pfleg</w:t>
      </w:r>
      <w:r w:rsidR="00FB7D67">
        <w:rPr>
          <w:bCs/>
          <w:i/>
          <w:szCs w:val="22"/>
        </w:rPr>
        <w:t>e</w:t>
      </w:r>
      <w:r w:rsidR="00646DA1" w:rsidRPr="00662630">
        <w:rPr>
          <w:bCs/>
          <w:i/>
          <w:szCs w:val="22"/>
        </w:rPr>
        <w:t>leicht sowie ergonomisch und unterstützen eine gute Raumakustik.</w:t>
      </w:r>
      <w:r w:rsidR="00646DA1">
        <w:rPr>
          <w:bCs/>
          <w:i/>
          <w:szCs w:val="22"/>
        </w:rPr>
        <w:t xml:space="preserve"> </w:t>
      </w:r>
      <w:r w:rsidRPr="00BE7240">
        <w:rPr>
          <w:bCs/>
          <w:i/>
          <w:szCs w:val="22"/>
        </w:rPr>
        <w:t xml:space="preserve"> </w:t>
      </w:r>
    </w:p>
    <w:p w14:paraId="31EFF6E7" w14:textId="5DDFC3C6" w:rsidR="00F11DF1" w:rsidRDefault="00F11DF1" w:rsidP="00BE7240">
      <w:pPr>
        <w:rPr>
          <w:bCs/>
          <w:i/>
          <w:szCs w:val="22"/>
        </w:rPr>
      </w:pPr>
    </w:p>
    <w:p w14:paraId="594FCD4D" w14:textId="7632AB23" w:rsidR="00F11DF1" w:rsidRDefault="00F11DF1" w:rsidP="00F11DF1">
      <w:pPr>
        <w:rPr>
          <w:bCs/>
          <w:i/>
          <w:szCs w:val="22"/>
        </w:rPr>
      </w:pPr>
      <w:r w:rsidRPr="00F11DF1">
        <w:rPr>
          <w:bCs/>
          <w:i/>
          <w:szCs w:val="22"/>
        </w:rPr>
        <w:t>Interface Inc. ist ein global agierender Bodenbelagshersteller, der sich auf CO</w:t>
      </w:r>
      <w:r w:rsidRPr="00F11DF1">
        <w:rPr>
          <w:bCs/>
          <w:i/>
          <w:szCs w:val="22"/>
          <w:vertAlign w:val="subscript"/>
        </w:rPr>
        <w:t>2</w:t>
      </w:r>
      <w:r w:rsidRPr="00F11DF1">
        <w:rPr>
          <w:bCs/>
          <w:i/>
          <w:szCs w:val="22"/>
        </w:rPr>
        <w:t>-neutrale textile modulare und elastische Bodenbeläge spezialisiert hat – darunter Luxury Vinyl Tiles (LVT) und nora® Kautschukböden. Gemeinsam mit seinen Kunden kreiert das Unternehmen nachhaltige Innenräume für höchste Ansprüche, die Wohlbefinden, Produktivität und Kreativität fördern. Interface arbeitet kontinuierlich daran, die CO</w:t>
      </w:r>
      <w:r w:rsidRPr="00F11DF1">
        <w:rPr>
          <w:bCs/>
          <w:i/>
          <w:szCs w:val="22"/>
          <w:vertAlign w:val="subscript"/>
        </w:rPr>
        <w:t>2</w:t>
      </w:r>
      <w:r w:rsidRPr="00F11DF1">
        <w:rPr>
          <w:bCs/>
          <w:i/>
          <w:szCs w:val="22"/>
        </w:rPr>
        <w:t>-Emissionen innerhalb der Wertschöpfungskette durch verschiedene Maßnahmen weiter zu reduzieren und kompensiert verbleibende CO</w:t>
      </w:r>
      <w:r w:rsidRPr="00F11DF1">
        <w:rPr>
          <w:bCs/>
          <w:i/>
          <w:szCs w:val="22"/>
          <w:vertAlign w:val="subscript"/>
        </w:rPr>
        <w:t>2</w:t>
      </w:r>
      <w:r w:rsidRPr="00F11DF1">
        <w:rPr>
          <w:bCs/>
          <w:i/>
          <w:szCs w:val="22"/>
        </w:rPr>
        <w:t>-Emissionen durch den Erwerb von Zertifikaten geprüfter Emissionsminderungsprojekte. Die Interface-Mission Climate Take Back™ lädt die Branche dazu ein, sich anzuschließen und sich ebenfalls zu verpflichten, durch verantwortliches Handeln die Auswirkungen des Klimawandels rückgängig zu machen und ein lebenswertes Klima zu schaffen</w:t>
      </w:r>
    </w:p>
    <w:p w14:paraId="3290A94C" w14:textId="77777777" w:rsidR="00F11DF1" w:rsidRPr="00F11DF1" w:rsidRDefault="00F11DF1" w:rsidP="00F11DF1">
      <w:pPr>
        <w:rPr>
          <w:bCs/>
          <w:i/>
          <w:szCs w:val="22"/>
        </w:rPr>
      </w:pPr>
    </w:p>
    <w:p w14:paraId="52427A57" w14:textId="77777777" w:rsidR="002E3D54" w:rsidRDefault="002E3D54" w:rsidP="002E3D54">
      <w:pPr>
        <w:rPr>
          <w:rFonts w:cs="Arial"/>
          <w:szCs w:val="22"/>
        </w:rPr>
      </w:pPr>
      <w:r w:rsidRPr="002E3D54">
        <w:rPr>
          <w:bCs/>
          <w:i/>
          <w:szCs w:val="22"/>
        </w:rPr>
        <w:t>Mehr über Interface unter </w:t>
      </w:r>
      <w:hyperlink r:id="rId9" w:history="1">
        <w:r w:rsidRPr="002E3D54">
          <w:rPr>
            <w:rStyle w:val="Hyperlink"/>
            <w:bCs/>
            <w:i/>
            <w:szCs w:val="22"/>
          </w:rPr>
          <w:t>interface.com </w:t>
        </w:r>
      </w:hyperlink>
      <w:r w:rsidRPr="002E3D54">
        <w:rPr>
          <w:bCs/>
          <w:i/>
          <w:szCs w:val="22"/>
        </w:rPr>
        <w:t>und </w:t>
      </w:r>
      <w:hyperlink r:id="rId10" w:history="1">
        <w:r w:rsidRPr="002E3D54">
          <w:rPr>
            <w:rStyle w:val="Hyperlink"/>
            <w:bCs/>
            <w:i/>
            <w:szCs w:val="22"/>
          </w:rPr>
          <w:t>blog.interface.com</w:t>
        </w:r>
      </w:hyperlink>
      <w:r w:rsidRPr="002E3D54">
        <w:rPr>
          <w:bCs/>
          <w:i/>
          <w:szCs w:val="22"/>
        </w:rPr>
        <w:t>, sowie über die Marke nora</w:t>
      </w:r>
      <w:r w:rsidRPr="004C61CF">
        <w:rPr>
          <w:bCs/>
          <w:i/>
          <w:szCs w:val="22"/>
          <w:vertAlign w:val="superscript"/>
        </w:rPr>
        <w:t>®</w:t>
      </w:r>
      <w:r w:rsidRPr="002E3D54">
        <w:rPr>
          <w:bCs/>
          <w:i/>
          <w:szCs w:val="22"/>
        </w:rPr>
        <w:t xml:space="preserve"> unter </w:t>
      </w:r>
      <w:hyperlink r:id="rId11" w:history="1">
        <w:r w:rsidRPr="00B157D1">
          <w:rPr>
            <w:rStyle w:val="Hyperlink"/>
            <w:bCs/>
            <w:i/>
            <w:szCs w:val="22"/>
          </w:rPr>
          <w:t>nora.com</w:t>
        </w:r>
      </w:hyperlink>
      <w:r w:rsidRPr="002E3D54">
        <w:rPr>
          <w:bCs/>
          <w:i/>
          <w:szCs w:val="22"/>
        </w:rPr>
        <w:t>.</w:t>
      </w:r>
      <w:r>
        <w:rPr>
          <w:bCs/>
          <w:i/>
          <w:szCs w:val="22"/>
        </w:rPr>
        <w:t xml:space="preserve"> </w:t>
      </w:r>
      <w:r w:rsidRPr="002E3D54">
        <w:rPr>
          <w:bCs/>
          <w:i/>
          <w:szCs w:val="22"/>
        </w:rPr>
        <w:t xml:space="preserve">Folgen Sie uns </w:t>
      </w:r>
      <w:r w:rsidRPr="00403FF6">
        <w:rPr>
          <w:rFonts w:cs="Arial"/>
          <w:color w:val="000000"/>
          <w:szCs w:val="22"/>
        </w:rPr>
        <w:t>auf</w:t>
      </w:r>
      <w:r>
        <w:rPr>
          <w:rFonts w:cs="Arial"/>
          <w:color w:val="000000"/>
          <w:szCs w:val="22"/>
        </w:rPr>
        <w:t xml:space="preserve"> </w:t>
      </w:r>
      <w:hyperlink r:id="rId12" w:tgtFrame="_blank" w:history="1">
        <w:r w:rsidRPr="00403FF6">
          <w:rPr>
            <w:rStyle w:val="Hyperlink"/>
            <w:rFonts w:cs="Arial"/>
            <w:szCs w:val="22"/>
          </w:rPr>
          <w:t>Twit</w:t>
        </w:r>
        <w:r>
          <w:rPr>
            <w:rStyle w:val="Hyperlink"/>
            <w:rFonts w:cs="Arial"/>
            <w:szCs w:val="22"/>
          </w:rPr>
          <w:t>t</w:t>
        </w:r>
        <w:r w:rsidRPr="00403FF6">
          <w:rPr>
            <w:rStyle w:val="Hyperlink"/>
            <w:rFonts w:cs="Arial"/>
            <w:szCs w:val="22"/>
          </w:rPr>
          <w:t>er</w:t>
        </w:r>
      </w:hyperlink>
      <w:r w:rsidRPr="00403FF6">
        <w:rPr>
          <w:rFonts w:cs="Arial"/>
          <w:szCs w:val="22"/>
        </w:rPr>
        <w:t>,</w:t>
      </w:r>
      <w:r>
        <w:rPr>
          <w:rFonts w:cs="Arial"/>
          <w:szCs w:val="22"/>
        </w:rPr>
        <w:t xml:space="preserve"> </w:t>
      </w:r>
      <w:hyperlink r:id="rId13" w:tgtFrame="_blank" w:history="1">
        <w:r w:rsidRPr="00403FF6">
          <w:rPr>
            <w:rStyle w:val="Hyperlink"/>
            <w:rFonts w:cs="Arial"/>
            <w:szCs w:val="22"/>
          </w:rPr>
          <w:t>YouT</w:t>
        </w:r>
        <w:r>
          <w:rPr>
            <w:rStyle w:val="Hyperlink"/>
            <w:rFonts w:cs="Arial"/>
            <w:szCs w:val="22"/>
          </w:rPr>
          <w:t>u</w:t>
        </w:r>
        <w:r w:rsidRPr="00403FF6">
          <w:rPr>
            <w:rStyle w:val="Hyperlink"/>
            <w:rFonts w:cs="Arial"/>
            <w:szCs w:val="22"/>
          </w:rPr>
          <w:t>be</w:t>
        </w:r>
      </w:hyperlink>
      <w:r w:rsidRPr="00403FF6">
        <w:rPr>
          <w:rFonts w:cs="Arial"/>
          <w:szCs w:val="22"/>
        </w:rPr>
        <w:t>,</w:t>
      </w:r>
      <w:r>
        <w:rPr>
          <w:rFonts w:cs="Arial"/>
          <w:szCs w:val="22"/>
        </w:rPr>
        <w:t xml:space="preserve"> </w:t>
      </w:r>
      <w:hyperlink r:id="rId14" w:tgtFrame="_blank" w:history="1">
        <w:r w:rsidRPr="00403FF6">
          <w:rPr>
            <w:rStyle w:val="Hyperlink"/>
            <w:rFonts w:cs="Arial"/>
            <w:szCs w:val="22"/>
          </w:rPr>
          <w:t>Facebook</w:t>
        </w:r>
      </w:hyperlink>
      <w:r w:rsidRPr="00403FF6">
        <w:rPr>
          <w:rFonts w:cs="Arial"/>
          <w:szCs w:val="22"/>
        </w:rPr>
        <w:t>,</w:t>
      </w:r>
      <w:r>
        <w:rPr>
          <w:rFonts w:cs="Arial"/>
          <w:szCs w:val="22"/>
        </w:rPr>
        <w:t xml:space="preserve"> </w:t>
      </w:r>
      <w:hyperlink r:id="rId15" w:tgtFrame="_blank" w:history="1">
        <w:r w:rsidRPr="00403FF6">
          <w:rPr>
            <w:rStyle w:val="Hyperlink"/>
            <w:rFonts w:cs="Arial"/>
            <w:szCs w:val="22"/>
          </w:rPr>
          <w:t>Pinterest</w:t>
        </w:r>
      </w:hyperlink>
      <w:r w:rsidRPr="00403FF6">
        <w:rPr>
          <w:rFonts w:cs="Arial"/>
          <w:szCs w:val="22"/>
        </w:rPr>
        <w:t>,</w:t>
      </w:r>
      <w:r>
        <w:rPr>
          <w:rFonts w:cs="Arial"/>
          <w:szCs w:val="22"/>
        </w:rPr>
        <w:t xml:space="preserve"> </w:t>
      </w:r>
      <w:hyperlink r:id="rId16" w:tgtFrame="_blank" w:history="1">
        <w:r w:rsidRPr="00403FF6">
          <w:rPr>
            <w:rStyle w:val="Hyperlink"/>
            <w:rFonts w:cs="Arial"/>
            <w:szCs w:val="22"/>
          </w:rPr>
          <w:t>LinkedIn</w:t>
        </w:r>
      </w:hyperlink>
      <w:r w:rsidRPr="00403FF6">
        <w:rPr>
          <w:rFonts w:cs="Arial"/>
          <w:szCs w:val="22"/>
        </w:rPr>
        <w:t>, </w:t>
      </w:r>
      <w:hyperlink r:id="rId17" w:tgtFrame="_blank" w:history="1">
        <w:r w:rsidRPr="00403FF6">
          <w:rPr>
            <w:rStyle w:val="Hyperlink"/>
            <w:rFonts w:cs="Arial"/>
            <w:szCs w:val="22"/>
          </w:rPr>
          <w:t>Instagram</w:t>
        </w:r>
      </w:hyperlink>
      <w:r w:rsidRPr="00403FF6">
        <w:rPr>
          <w:rFonts w:cs="Arial"/>
          <w:szCs w:val="22"/>
        </w:rPr>
        <w:t xml:space="preserve"> </w:t>
      </w:r>
      <w:r w:rsidRPr="00403FF6">
        <w:rPr>
          <w:rFonts w:cs="Arial"/>
          <w:color w:val="000000"/>
          <w:szCs w:val="22"/>
        </w:rPr>
        <w:t>und</w:t>
      </w:r>
      <w:r w:rsidRPr="00403FF6">
        <w:rPr>
          <w:rFonts w:cs="Arial"/>
          <w:szCs w:val="22"/>
        </w:rPr>
        <w:t> </w:t>
      </w:r>
      <w:hyperlink r:id="rId18" w:tgtFrame="_blank" w:history="1">
        <w:r w:rsidRPr="00403FF6">
          <w:rPr>
            <w:rStyle w:val="Hyperlink"/>
            <w:rFonts w:cs="Arial"/>
            <w:szCs w:val="22"/>
          </w:rPr>
          <w:t>Vimeo</w:t>
        </w:r>
      </w:hyperlink>
      <w:r w:rsidRPr="00403FF6">
        <w:rPr>
          <w:rFonts w:cs="Arial"/>
          <w:szCs w:val="22"/>
        </w:rPr>
        <w:t>.</w:t>
      </w:r>
      <w:r>
        <w:rPr>
          <w:rFonts w:cs="Arial"/>
          <w:szCs w:val="22"/>
        </w:rPr>
        <w:t xml:space="preserve"> </w:t>
      </w:r>
    </w:p>
    <w:p w14:paraId="5B5C33A5" w14:textId="77777777" w:rsidR="002E3D54" w:rsidRDefault="002E3D54" w:rsidP="002E3D54">
      <w:pPr>
        <w:rPr>
          <w:rFonts w:cs="Arial"/>
          <w:szCs w:val="22"/>
        </w:rPr>
      </w:pPr>
    </w:p>
    <w:p w14:paraId="6823C001" w14:textId="77777777" w:rsidR="00BE7240" w:rsidRPr="002E3D54" w:rsidRDefault="00BE7240" w:rsidP="00D44AE6">
      <w:pPr>
        <w:rPr>
          <w:szCs w:val="22"/>
        </w:rPr>
      </w:pPr>
    </w:p>
    <w:p w14:paraId="3E89D209" w14:textId="77777777" w:rsidR="00394FF8" w:rsidRPr="00665537" w:rsidRDefault="00394FF8" w:rsidP="00B61A96">
      <w:pPr>
        <w:rPr>
          <w:b/>
          <w:szCs w:val="22"/>
        </w:rPr>
      </w:pPr>
      <w:r>
        <w:rPr>
          <w:b/>
          <w:szCs w:val="22"/>
        </w:rPr>
        <w:t>Pressekontakt:</w:t>
      </w:r>
    </w:p>
    <w:p w14:paraId="484B7DC8" w14:textId="77777777" w:rsidR="00394FF8" w:rsidRPr="00665537" w:rsidRDefault="00394FF8" w:rsidP="00B61A96">
      <w:pPr>
        <w:rPr>
          <w:i/>
          <w:szCs w:val="22"/>
        </w:rPr>
      </w:pPr>
    </w:p>
    <w:p w14:paraId="13254BAF" w14:textId="77777777" w:rsidR="00893EE7" w:rsidRDefault="00893EE7" w:rsidP="00893EE7">
      <w:pPr>
        <w:rPr>
          <w:b/>
          <w:bCs/>
          <w:szCs w:val="22"/>
        </w:rPr>
      </w:pPr>
      <w:r>
        <w:rPr>
          <w:b/>
          <w:bCs/>
          <w:szCs w:val="22"/>
        </w:rPr>
        <w:t>nora systems GmbH</w:t>
      </w:r>
    </w:p>
    <w:p w14:paraId="18D52CE0" w14:textId="77777777" w:rsidR="00893EE7" w:rsidRDefault="00893EE7" w:rsidP="00893EE7">
      <w:pPr>
        <w:rPr>
          <w:szCs w:val="22"/>
        </w:rPr>
      </w:pPr>
      <w:r>
        <w:rPr>
          <w:szCs w:val="22"/>
        </w:rPr>
        <w:t xml:space="preserve">Doris </w:t>
      </w:r>
      <w:r w:rsidR="00970E30">
        <w:rPr>
          <w:szCs w:val="22"/>
        </w:rPr>
        <w:t>Janik</w:t>
      </w:r>
    </w:p>
    <w:p w14:paraId="45275EF9" w14:textId="77777777" w:rsidR="00893EE7" w:rsidRDefault="00893EE7" w:rsidP="00893EE7">
      <w:pPr>
        <w:rPr>
          <w:szCs w:val="22"/>
        </w:rPr>
      </w:pPr>
      <w:r>
        <w:rPr>
          <w:szCs w:val="22"/>
        </w:rPr>
        <w:t>Pressereferentin</w:t>
      </w:r>
    </w:p>
    <w:p w14:paraId="127348E2" w14:textId="77777777" w:rsidR="00893EE7" w:rsidRDefault="00893EE7" w:rsidP="00893EE7">
      <w:pPr>
        <w:rPr>
          <w:szCs w:val="22"/>
        </w:rPr>
      </w:pPr>
    </w:p>
    <w:p w14:paraId="6BBFB215" w14:textId="77777777" w:rsidR="00893EE7" w:rsidRDefault="00893EE7" w:rsidP="00893EE7">
      <w:pPr>
        <w:rPr>
          <w:szCs w:val="22"/>
        </w:rPr>
      </w:pPr>
      <w:r>
        <w:rPr>
          <w:szCs w:val="22"/>
        </w:rPr>
        <w:t>Höhnerweg 2-4</w:t>
      </w:r>
      <w:r>
        <w:rPr>
          <w:szCs w:val="22"/>
        </w:rPr>
        <w:br/>
        <w:t>69469 Weinheim</w:t>
      </w:r>
    </w:p>
    <w:p w14:paraId="341FC15F" w14:textId="3D41CA4C" w:rsidR="00893EE7" w:rsidRPr="00782374" w:rsidRDefault="00893EE7" w:rsidP="00893EE7">
      <w:r w:rsidRPr="00782374">
        <w:rPr>
          <w:szCs w:val="22"/>
        </w:rPr>
        <w:t xml:space="preserve">Tel.: </w:t>
      </w:r>
      <w:r w:rsidR="00BF091D" w:rsidRPr="00782374">
        <w:rPr>
          <w:szCs w:val="22"/>
        </w:rPr>
        <w:t>+49.6201.80-7287</w:t>
      </w:r>
      <w:r w:rsidRPr="00782374">
        <w:rPr>
          <w:szCs w:val="22"/>
        </w:rPr>
        <w:br/>
        <w:t xml:space="preserve">Mail: </w:t>
      </w:r>
      <w:hyperlink r:id="rId19" w:history="1">
        <w:r w:rsidRPr="00782374">
          <w:rPr>
            <w:rStyle w:val="Hyperlink"/>
            <w:szCs w:val="22"/>
          </w:rPr>
          <w:t>presse@nora.com</w:t>
        </w:r>
      </w:hyperlink>
      <w:r w:rsidRPr="00782374">
        <w:rPr>
          <w:szCs w:val="22"/>
        </w:rPr>
        <w:br/>
        <w:t xml:space="preserve">Internet: </w:t>
      </w:r>
      <w:hyperlink r:id="rId20" w:tgtFrame="_blank" w:history="1">
        <w:r w:rsidRPr="00782374">
          <w:rPr>
            <w:rStyle w:val="Hyperlink"/>
            <w:szCs w:val="22"/>
          </w:rPr>
          <w:t>www.nora.com/de</w:t>
        </w:r>
      </w:hyperlink>
    </w:p>
    <w:p w14:paraId="414A2929" w14:textId="5335DD69" w:rsidR="00F376B7" w:rsidRDefault="00F376B7" w:rsidP="00893EE7">
      <w:pPr>
        <w:rPr>
          <w:color w:val="000000"/>
          <w:szCs w:val="22"/>
        </w:rPr>
      </w:pPr>
    </w:p>
    <w:p w14:paraId="547BED5E" w14:textId="77777777" w:rsidR="00E46BF4" w:rsidRPr="00782374" w:rsidRDefault="00E46BF4" w:rsidP="00893EE7">
      <w:pPr>
        <w:rPr>
          <w:color w:val="000000"/>
          <w:szCs w:val="22"/>
        </w:rPr>
      </w:pPr>
    </w:p>
    <w:p w14:paraId="5519E6F4" w14:textId="77777777" w:rsidR="000D1819" w:rsidRPr="00F11DF1" w:rsidRDefault="00FB7D67" w:rsidP="000D1819">
      <w:pPr>
        <w:autoSpaceDE w:val="0"/>
        <w:autoSpaceDN w:val="0"/>
        <w:adjustRightInd w:val="0"/>
        <w:jc w:val="both"/>
        <w:rPr>
          <w:b/>
          <w:bCs/>
          <w:szCs w:val="22"/>
        </w:rPr>
      </w:pPr>
      <w:r w:rsidRPr="00F11DF1">
        <w:rPr>
          <w:b/>
          <w:bCs/>
          <w:szCs w:val="22"/>
        </w:rPr>
        <w:t>GCI Hering Schuppener</w:t>
      </w:r>
    </w:p>
    <w:p w14:paraId="5DBE0F68" w14:textId="77777777" w:rsidR="000D1819" w:rsidRPr="00F11DF1" w:rsidRDefault="000D1819" w:rsidP="000D1819">
      <w:pPr>
        <w:autoSpaceDE w:val="0"/>
        <w:autoSpaceDN w:val="0"/>
        <w:adjustRightInd w:val="0"/>
        <w:jc w:val="both"/>
        <w:rPr>
          <w:bCs/>
          <w:szCs w:val="22"/>
        </w:rPr>
      </w:pPr>
      <w:r w:rsidRPr="00F11DF1">
        <w:rPr>
          <w:bCs/>
          <w:szCs w:val="22"/>
        </w:rPr>
        <w:t>Nora Lippelt</w:t>
      </w:r>
    </w:p>
    <w:p w14:paraId="5F61F0C8" w14:textId="77777777" w:rsidR="000D1819" w:rsidRPr="00F11DF1" w:rsidRDefault="00802C53" w:rsidP="000D1819">
      <w:pPr>
        <w:autoSpaceDE w:val="0"/>
        <w:autoSpaceDN w:val="0"/>
        <w:adjustRightInd w:val="0"/>
        <w:jc w:val="both"/>
        <w:rPr>
          <w:bCs/>
          <w:szCs w:val="22"/>
        </w:rPr>
      </w:pPr>
      <w:proofErr w:type="spellStart"/>
      <w:r w:rsidRPr="00F11DF1">
        <w:rPr>
          <w:bCs/>
          <w:szCs w:val="22"/>
        </w:rPr>
        <w:t>Director</w:t>
      </w:r>
      <w:proofErr w:type="spellEnd"/>
    </w:p>
    <w:p w14:paraId="4B5F06FE" w14:textId="77777777" w:rsidR="000D1819" w:rsidRPr="00F11DF1" w:rsidRDefault="000D1819" w:rsidP="000D1819">
      <w:pPr>
        <w:autoSpaceDE w:val="0"/>
        <w:autoSpaceDN w:val="0"/>
        <w:adjustRightInd w:val="0"/>
        <w:jc w:val="both"/>
        <w:rPr>
          <w:bCs/>
          <w:szCs w:val="22"/>
        </w:rPr>
      </w:pPr>
    </w:p>
    <w:p w14:paraId="179C0C0D" w14:textId="77777777" w:rsidR="000D1819" w:rsidRPr="00F11DF1" w:rsidRDefault="000D1819" w:rsidP="000D1819">
      <w:pPr>
        <w:autoSpaceDE w:val="0"/>
        <w:autoSpaceDN w:val="0"/>
        <w:adjustRightInd w:val="0"/>
        <w:jc w:val="both"/>
        <w:rPr>
          <w:bCs/>
          <w:szCs w:val="22"/>
        </w:rPr>
      </w:pPr>
      <w:r w:rsidRPr="00F11DF1">
        <w:rPr>
          <w:bCs/>
          <w:szCs w:val="22"/>
        </w:rPr>
        <w:t>Berliner Allee 44</w:t>
      </w:r>
    </w:p>
    <w:p w14:paraId="58871707" w14:textId="77777777" w:rsidR="000D1819" w:rsidRPr="000F295D" w:rsidRDefault="000D1819" w:rsidP="000D1819">
      <w:pPr>
        <w:autoSpaceDE w:val="0"/>
        <w:autoSpaceDN w:val="0"/>
        <w:adjustRightInd w:val="0"/>
        <w:jc w:val="both"/>
        <w:rPr>
          <w:bCs/>
          <w:szCs w:val="22"/>
        </w:rPr>
      </w:pPr>
      <w:r w:rsidRPr="000F295D">
        <w:rPr>
          <w:bCs/>
          <w:szCs w:val="22"/>
        </w:rPr>
        <w:t>40212 Düsseldorf</w:t>
      </w:r>
    </w:p>
    <w:p w14:paraId="518B4C3F" w14:textId="10761405" w:rsidR="000D1819" w:rsidRPr="000F295D" w:rsidRDefault="000D1819" w:rsidP="000D1819">
      <w:pPr>
        <w:autoSpaceDE w:val="0"/>
        <w:autoSpaceDN w:val="0"/>
        <w:adjustRightInd w:val="0"/>
        <w:jc w:val="both"/>
        <w:rPr>
          <w:bCs/>
          <w:szCs w:val="22"/>
        </w:rPr>
      </w:pPr>
      <w:r w:rsidRPr="000F295D">
        <w:rPr>
          <w:bCs/>
          <w:szCs w:val="22"/>
        </w:rPr>
        <w:t xml:space="preserve">Tel.: </w:t>
      </w:r>
      <w:r w:rsidR="00BF091D" w:rsidRPr="00BF091D">
        <w:rPr>
          <w:bCs/>
          <w:szCs w:val="22"/>
        </w:rPr>
        <w:t>+49.211.430.79-281</w:t>
      </w:r>
    </w:p>
    <w:p w14:paraId="537036F7" w14:textId="10AE678A" w:rsidR="004F419C" w:rsidRPr="00F11DF1" w:rsidRDefault="000D1819" w:rsidP="004F419C">
      <w:pPr>
        <w:autoSpaceDE w:val="0"/>
        <w:autoSpaceDN w:val="0"/>
        <w:adjustRightInd w:val="0"/>
        <w:jc w:val="both"/>
        <w:rPr>
          <w:bCs/>
          <w:color w:val="0000FF"/>
          <w:szCs w:val="22"/>
          <w:u w:val="single"/>
        </w:rPr>
      </w:pPr>
      <w:r w:rsidRPr="000F295D">
        <w:rPr>
          <w:bCs/>
          <w:szCs w:val="22"/>
        </w:rPr>
        <w:t xml:space="preserve">Mail: </w:t>
      </w:r>
      <w:hyperlink r:id="rId21" w:history="1">
        <w:r w:rsidRPr="000F295D">
          <w:rPr>
            <w:rFonts w:cs="Arial"/>
            <w:bCs/>
            <w:color w:val="0000FF"/>
            <w:szCs w:val="22"/>
            <w:u w:val="single"/>
          </w:rPr>
          <w:t>nlippelt@heringschuppener.com</w:t>
        </w:r>
      </w:hyperlink>
      <w:bookmarkEnd w:id="2"/>
    </w:p>
    <w:sectPr w:rsidR="004F419C" w:rsidRPr="00F11DF1" w:rsidSect="009116F1">
      <w:headerReference w:type="default" r:id="rId22"/>
      <w:footerReference w:type="default" r:id="rId23"/>
      <w:headerReference w:type="first" r:id="rId24"/>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CD1AB" w14:textId="77777777" w:rsidR="00F5007C" w:rsidRDefault="00F5007C">
      <w:r>
        <w:separator/>
      </w:r>
    </w:p>
  </w:endnote>
  <w:endnote w:type="continuationSeparator" w:id="0">
    <w:p w14:paraId="770341CE" w14:textId="77777777" w:rsidR="00F5007C" w:rsidRDefault="00F5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E351B" w14:textId="77777777" w:rsidR="00F5007C" w:rsidRDefault="00F5007C">
      <w:r>
        <w:separator/>
      </w:r>
    </w:p>
  </w:footnote>
  <w:footnote w:type="continuationSeparator" w:id="0">
    <w:p w14:paraId="0A636413" w14:textId="77777777" w:rsidR="00F5007C" w:rsidRDefault="00F5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6A42" w14:textId="66D278B3" w:rsidR="00FC15A0" w:rsidRDefault="002332C9" w:rsidP="00FC15A0">
    <w:pPr>
      <w:pStyle w:val="Kopfzeile"/>
    </w:pPr>
    <w:r>
      <w:rPr>
        <w:noProof/>
      </w:rPr>
      <w:drawing>
        <wp:anchor distT="0" distB="0" distL="114300" distR="114300" simplePos="0" relativeHeight="251658240" behindDoc="0" locked="0" layoutInCell="1" allowOverlap="1" wp14:anchorId="508EC144" wp14:editId="7DA61076">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A8B3" w14:textId="2673C060" w:rsidR="00EA2F8C" w:rsidRDefault="002332C9" w:rsidP="00EA2F8C">
    <w:pPr>
      <w:pStyle w:val="Kopfzeile"/>
    </w:pPr>
    <w:r>
      <w:rPr>
        <w:noProof/>
      </w:rPr>
      <w:drawing>
        <wp:anchor distT="0" distB="0" distL="114300" distR="114300" simplePos="0" relativeHeight="251657216" behindDoc="0" locked="0" layoutInCell="1" allowOverlap="1" wp14:anchorId="0F99382E" wp14:editId="0FDCD8BF">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77777777"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0FF3"/>
    <w:rsid w:val="0001523A"/>
    <w:rsid w:val="00015AD3"/>
    <w:rsid w:val="000177EB"/>
    <w:rsid w:val="000249AB"/>
    <w:rsid w:val="00026B9C"/>
    <w:rsid w:val="00030713"/>
    <w:rsid w:val="00036B4A"/>
    <w:rsid w:val="000422B2"/>
    <w:rsid w:val="000475A4"/>
    <w:rsid w:val="00047A06"/>
    <w:rsid w:val="0005269E"/>
    <w:rsid w:val="00057A4C"/>
    <w:rsid w:val="00060EFF"/>
    <w:rsid w:val="00066B9D"/>
    <w:rsid w:val="000818AD"/>
    <w:rsid w:val="000869DC"/>
    <w:rsid w:val="000914DE"/>
    <w:rsid w:val="00092B08"/>
    <w:rsid w:val="00096E2F"/>
    <w:rsid w:val="000A0B01"/>
    <w:rsid w:val="000A1F7C"/>
    <w:rsid w:val="000C433C"/>
    <w:rsid w:val="000D1819"/>
    <w:rsid w:val="000D67A2"/>
    <w:rsid w:val="000E5135"/>
    <w:rsid w:val="000F295D"/>
    <w:rsid w:val="000F5636"/>
    <w:rsid w:val="00100E4B"/>
    <w:rsid w:val="00102EF6"/>
    <w:rsid w:val="00104543"/>
    <w:rsid w:val="00104735"/>
    <w:rsid w:val="0010654B"/>
    <w:rsid w:val="00106AF9"/>
    <w:rsid w:val="00110756"/>
    <w:rsid w:val="0011645E"/>
    <w:rsid w:val="0012358C"/>
    <w:rsid w:val="00125AF0"/>
    <w:rsid w:val="00141DD2"/>
    <w:rsid w:val="00143790"/>
    <w:rsid w:val="001562B2"/>
    <w:rsid w:val="001675BC"/>
    <w:rsid w:val="001707F3"/>
    <w:rsid w:val="001775B4"/>
    <w:rsid w:val="001854A3"/>
    <w:rsid w:val="0019750E"/>
    <w:rsid w:val="001C1EA4"/>
    <w:rsid w:val="001D4716"/>
    <w:rsid w:val="001D5E94"/>
    <w:rsid w:val="001D6042"/>
    <w:rsid w:val="001E3D4D"/>
    <w:rsid w:val="001E4586"/>
    <w:rsid w:val="001E7E2C"/>
    <w:rsid w:val="001F2F4A"/>
    <w:rsid w:val="002028AC"/>
    <w:rsid w:val="00203697"/>
    <w:rsid w:val="002128AA"/>
    <w:rsid w:val="00212AFC"/>
    <w:rsid w:val="00215E84"/>
    <w:rsid w:val="00222309"/>
    <w:rsid w:val="002332C9"/>
    <w:rsid w:val="00235C91"/>
    <w:rsid w:val="0024782F"/>
    <w:rsid w:val="00252168"/>
    <w:rsid w:val="0025421B"/>
    <w:rsid w:val="002571A7"/>
    <w:rsid w:val="0026134D"/>
    <w:rsid w:val="00271E23"/>
    <w:rsid w:val="0028088B"/>
    <w:rsid w:val="00281EA4"/>
    <w:rsid w:val="00296DCB"/>
    <w:rsid w:val="002A329F"/>
    <w:rsid w:val="002A40D6"/>
    <w:rsid w:val="002B318B"/>
    <w:rsid w:val="002B51E6"/>
    <w:rsid w:val="002C4B0C"/>
    <w:rsid w:val="002C7B4D"/>
    <w:rsid w:val="002D5A1A"/>
    <w:rsid w:val="002D62EA"/>
    <w:rsid w:val="002D6FF5"/>
    <w:rsid w:val="002E340C"/>
    <w:rsid w:val="002E3D54"/>
    <w:rsid w:val="003013BE"/>
    <w:rsid w:val="00303406"/>
    <w:rsid w:val="00304338"/>
    <w:rsid w:val="003078AD"/>
    <w:rsid w:val="00324E2C"/>
    <w:rsid w:val="00325129"/>
    <w:rsid w:val="003254D5"/>
    <w:rsid w:val="003358D1"/>
    <w:rsid w:val="003438CC"/>
    <w:rsid w:val="00345C0A"/>
    <w:rsid w:val="003476A0"/>
    <w:rsid w:val="003608D0"/>
    <w:rsid w:val="003666CD"/>
    <w:rsid w:val="00371050"/>
    <w:rsid w:val="00372A0C"/>
    <w:rsid w:val="00375434"/>
    <w:rsid w:val="003756C6"/>
    <w:rsid w:val="00394FF8"/>
    <w:rsid w:val="003A0181"/>
    <w:rsid w:val="003A43CC"/>
    <w:rsid w:val="003A746F"/>
    <w:rsid w:val="003C3649"/>
    <w:rsid w:val="003C5655"/>
    <w:rsid w:val="003D3BFC"/>
    <w:rsid w:val="003D4F5E"/>
    <w:rsid w:val="003F4E46"/>
    <w:rsid w:val="003F5508"/>
    <w:rsid w:val="003F5AD4"/>
    <w:rsid w:val="00400029"/>
    <w:rsid w:val="00400D63"/>
    <w:rsid w:val="0040201D"/>
    <w:rsid w:val="00402601"/>
    <w:rsid w:val="00403FF6"/>
    <w:rsid w:val="004217D7"/>
    <w:rsid w:val="00440054"/>
    <w:rsid w:val="00443DD2"/>
    <w:rsid w:val="00456221"/>
    <w:rsid w:val="00457B3F"/>
    <w:rsid w:val="00463A76"/>
    <w:rsid w:val="00467571"/>
    <w:rsid w:val="004717AF"/>
    <w:rsid w:val="00473DA6"/>
    <w:rsid w:val="004775A6"/>
    <w:rsid w:val="00485C50"/>
    <w:rsid w:val="00486C57"/>
    <w:rsid w:val="00493130"/>
    <w:rsid w:val="0049405E"/>
    <w:rsid w:val="004A18BF"/>
    <w:rsid w:val="004A3225"/>
    <w:rsid w:val="004B5CAD"/>
    <w:rsid w:val="004B6DC9"/>
    <w:rsid w:val="004B7329"/>
    <w:rsid w:val="004C13D0"/>
    <w:rsid w:val="004C61CF"/>
    <w:rsid w:val="004D1D9B"/>
    <w:rsid w:val="004D1F33"/>
    <w:rsid w:val="004D247C"/>
    <w:rsid w:val="004D45C1"/>
    <w:rsid w:val="004D7E8A"/>
    <w:rsid w:val="004E2C2D"/>
    <w:rsid w:val="004E353D"/>
    <w:rsid w:val="004E42A8"/>
    <w:rsid w:val="004F014D"/>
    <w:rsid w:val="004F419C"/>
    <w:rsid w:val="004F7947"/>
    <w:rsid w:val="004F7E10"/>
    <w:rsid w:val="00500CA1"/>
    <w:rsid w:val="00501131"/>
    <w:rsid w:val="005112B6"/>
    <w:rsid w:val="0051443D"/>
    <w:rsid w:val="00514B0D"/>
    <w:rsid w:val="00515B1D"/>
    <w:rsid w:val="0052189C"/>
    <w:rsid w:val="00527ABE"/>
    <w:rsid w:val="00527CE1"/>
    <w:rsid w:val="0053135B"/>
    <w:rsid w:val="00536F43"/>
    <w:rsid w:val="00540B26"/>
    <w:rsid w:val="00540CFF"/>
    <w:rsid w:val="00540FB6"/>
    <w:rsid w:val="0054207C"/>
    <w:rsid w:val="0054226D"/>
    <w:rsid w:val="005532E3"/>
    <w:rsid w:val="00555378"/>
    <w:rsid w:val="0055539C"/>
    <w:rsid w:val="00562AB3"/>
    <w:rsid w:val="00570774"/>
    <w:rsid w:val="0057504A"/>
    <w:rsid w:val="00576470"/>
    <w:rsid w:val="00577644"/>
    <w:rsid w:val="005776BB"/>
    <w:rsid w:val="00583B1A"/>
    <w:rsid w:val="005953A7"/>
    <w:rsid w:val="005957AC"/>
    <w:rsid w:val="00597F05"/>
    <w:rsid w:val="005A2964"/>
    <w:rsid w:val="005B2C27"/>
    <w:rsid w:val="005B355B"/>
    <w:rsid w:val="005C5CC4"/>
    <w:rsid w:val="005C6096"/>
    <w:rsid w:val="005D17C0"/>
    <w:rsid w:val="005D507C"/>
    <w:rsid w:val="005D5462"/>
    <w:rsid w:val="005D7F0A"/>
    <w:rsid w:val="005E1030"/>
    <w:rsid w:val="005E4723"/>
    <w:rsid w:val="005E71A4"/>
    <w:rsid w:val="005F4068"/>
    <w:rsid w:val="005F4900"/>
    <w:rsid w:val="005F5EF2"/>
    <w:rsid w:val="00626A7F"/>
    <w:rsid w:val="00627900"/>
    <w:rsid w:val="00636BF0"/>
    <w:rsid w:val="0064133E"/>
    <w:rsid w:val="00644980"/>
    <w:rsid w:val="00646DA1"/>
    <w:rsid w:val="00650DD2"/>
    <w:rsid w:val="006538B0"/>
    <w:rsid w:val="0065423F"/>
    <w:rsid w:val="00660713"/>
    <w:rsid w:val="00662028"/>
    <w:rsid w:val="00662630"/>
    <w:rsid w:val="00666FC2"/>
    <w:rsid w:val="006738FC"/>
    <w:rsid w:val="00684A9E"/>
    <w:rsid w:val="00685EA4"/>
    <w:rsid w:val="006927B4"/>
    <w:rsid w:val="0069305F"/>
    <w:rsid w:val="00694358"/>
    <w:rsid w:val="00696B97"/>
    <w:rsid w:val="006A2A83"/>
    <w:rsid w:val="006C06EF"/>
    <w:rsid w:val="006C7160"/>
    <w:rsid w:val="006D6A99"/>
    <w:rsid w:val="006E03DE"/>
    <w:rsid w:val="006E5F31"/>
    <w:rsid w:val="00705C51"/>
    <w:rsid w:val="0071607E"/>
    <w:rsid w:val="00716E0D"/>
    <w:rsid w:val="007208C5"/>
    <w:rsid w:val="00733173"/>
    <w:rsid w:val="00733471"/>
    <w:rsid w:val="00753449"/>
    <w:rsid w:val="00760E31"/>
    <w:rsid w:val="007610E9"/>
    <w:rsid w:val="00761725"/>
    <w:rsid w:val="007631B6"/>
    <w:rsid w:val="00771C36"/>
    <w:rsid w:val="00780CD8"/>
    <w:rsid w:val="00782374"/>
    <w:rsid w:val="007856A7"/>
    <w:rsid w:val="00790149"/>
    <w:rsid w:val="007A3D32"/>
    <w:rsid w:val="007A43C0"/>
    <w:rsid w:val="007A6D6A"/>
    <w:rsid w:val="007B2677"/>
    <w:rsid w:val="007B3046"/>
    <w:rsid w:val="007C29A6"/>
    <w:rsid w:val="007C3EF4"/>
    <w:rsid w:val="007C4BB2"/>
    <w:rsid w:val="007C6B16"/>
    <w:rsid w:val="007C7679"/>
    <w:rsid w:val="007D2F42"/>
    <w:rsid w:val="007D5C5D"/>
    <w:rsid w:val="007D7013"/>
    <w:rsid w:val="007E2694"/>
    <w:rsid w:val="007E27D0"/>
    <w:rsid w:val="007E2B7E"/>
    <w:rsid w:val="007F46A5"/>
    <w:rsid w:val="007F6A8C"/>
    <w:rsid w:val="00802C53"/>
    <w:rsid w:val="00810598"/>
    <w:rsid w:val="00811A3D"/>
    <w:rsid w:val="00813F5C"/>
    <w:rsid w:val="00817A6B"/>
    <w:rsid w:val="00825F84"/>
    <w:rsid w:val="0083019E"/>
    <w:rsid w:val="00836B62"/>
    <w:rsid w:val="008533A1"/>
    <w:rsid w:val="00855065"/>
    <w:rsid w:val="00863D60"/>
    <w:rsid w:val="00874302"/>
    <w:rsid w:val="00880213"/>
    <w:rsid w:val="0089383F"/>
    <w:rsid w:val="00893EE7"/>
    <w:rsid w:val="00895F58"/>
    <w:rsid w:val="00896B56"/>
    <w:rsid w:val="008A24A1"/>
    <w:rsid w:val="008A416A"/>
    <w:rsid w:val="008B0D91"/>
    <w:rsid w:val="008B1A69"/>
    <w:rsid w:val="008B63F4"/>
    <w:rsid w:val="008B7129"/>
    <w:rsid w:val="008B7F12"/>
    <w:rsid w:val="008C6DA4"/>
    <w:rsid w:val="008D584D"/>
    <w:rsid w:val="008E0753"/>
    <w:rsid w:val="008E750E"/>
    <w:rsid w:val="008E7D1C"/>
    <w:rsid w:val="008F6F54"/>
    <w:rsid w:val="009116F1"/>
    <w:rsid w:val="009146B0"/>
    <w:rsid w:val="00914A89"/>
    <w:rsid w:val="00920A77"/>
    <w:rsid w:val="00944923"/>
    <w:rsid w:val="009469A8"/>
    <w:rsid w:val="00955B8F"/>
    <w:rsid w:val="00957DF7"/>
    <w:rsid w:val="00962FFE"/>
    <w:rsid w:val="00970E30"/>
    <w:rsid w:val="009838C2"/>
    <w:rsid w:val="00990C3D"/>
    <w:rsid w:val="00992DCF"/>
    <w:rsid w:val="009A18B2"/>
    <w:rsid w:val="009A3B40"/>
    <w:rsid w:val="009A4889"/>
    <w:rsid w:val="009A6ADC"/>
    <w:rsid w:val="009B0DD8"/>
    <w:rsid w:val="009B0F19"/>
    <w:rsid w:val="009C797C"/>
    <w:rsid w:val="009E0CD9"/>
    <w:rsid w:val="009F37C6"/>
    <w:rsid w:val="009F5A76"/>
    <w:rsid w:val="009F6CEC"/>
    <w:rsid w:val="00A009E0"/>
    <w:rsid w:val="00A0278E"/>
    <w:rsid w:val="00A200F4"/>
    <w:rsid w:val="00A42BA5"/>
    <w:rsid w:val="00A457C5"/>
    <w:rsid w:val="00A51B66"/>
    <w:rsid w:val="00A60900"/>
    <w:rsid w:val="00A60AF9"/>
    <w:rsid w:val="00A6225F"/>
    <w:rsid w:val="00A6431D"/>
    <w:rsid w:val="00A67F73"/>
    <w:rsid w:val="00A84A68"/>
    <w:rsid w:val="00A93BD4"/>
    <w:rsid w:val="00A94407"/>
    <w:rsid w:val="00A97213"/>
    <w:rsid w:val="00AA0BB5"/>
    <w:rsid w:val="00AA5AC9"/>
    <w:rsid w:val="00AB3D47"/>
    <w:rsid w:val="00AB4BBD"/>
    <w:rsid w:val="00AB5484"/>
    <w:rsid w:val="00AE2556"/>
    <w:rsid w:val="00AE4F96"/>
    <w:rsid w:val="00AF2A71"/>
    <w:rsid w:val="00B012EC"/>
    <w:rsid w:val="00B0469E"/>
    <w:rsid w:val="00B10D05"/>
    <w:rsid w:val="00B10E60"/>
    <w:rsid w:val="00B14498"/>
    <w:rsid w:val="00B157D1"/>
    <w:rsid w:val="00B2066E"/>
    <w:rsid w:val="00B21CD0"/>
    <w:rsid w:val="00B25D40"/>
    <w:rsid w:val="00B37D88"/>
    <w:rsid w:val="00B42FBD"/>
    <w:rsid w:val="00B5008D"/>
    <w:rsid w:val="00B61A96"/>
    <w:rsid w:val="00B62EFC"/>
    <w:rsid w:val="00B63BF9"/>
    <w:rsid w:val="00B63FA5"/>
    <w:rsid w:val="00B65A49"/>
    <w:rsid w:val="00B72B16"/>
    <w:rsid w:val="00B72C88"/>
    <w:rsid w:val="00B75EC2"/>
    <w:rsid w:val="00B77385"/>
    <w:rsid w:val="00B85891"/>
    <w:rsid w:val="00B91540"/>
    <w:rsid w:val="00B92736"/>
    <w:rsid w:val="00B97E8E"/>
    <w:rsid w:val="00BA4B15"/>
    <w:rsid w:val="00BA4DC7"/>
    <w:rsid w:val="00BB442B"/>
    <w:rsid w:val="00BB4C84"/>
    <w:rsid w:val="00BC233A"/>
    <w:rsid w:val="00BD7E6E"/>
    <w:rsid w:val="00BE0C40"/>
    <w:rsid w:val="00BE3942"/>
    <w:rsid w:val="00BE4945"/>
    <w:rsid w:val="00BE5DD8"/>
    <w:rsid w:val="00BE7240"/>
    <w:rsid w:val="00BF02E4"/>
    <w:rsid w:val="00BF091D"/>
    <w:rsid w:val="00BF0A61"/>
    <w:rsid w:val="00BF2452"/>
    <w:rsid w:val="00BF2D62"/>
    <w:rsid w:val="00C052F7"/>
    <w:rsid w:val="00C05F36"/>
    <w:rsid w:val="00C06B61"/>
    <w:rsid w:val="00C06C96"/>
    <w:rsid w:val="00C2130B"/>
    <w:rsid w:val="00C23F0A"/>
    <w:rsid w:val="00C27F9D"/>
    <w:rsid w:val="00C31944"/>
    <w:rsid w:val="00C32901"/>
    <w:rsid w:val="00C42BCA"/>
    <w:rsid w:val="00C507E5"/>
    <w:rsid w:val="00C56540"/>
    <w:rsid w:val="00C573AF"/>
    <w:rsid w:val="00C573D4"/>
    <w:rsid w:val="00C62FA9"/>
    <w:rsid w:val="00C653BB"/>
    <w:rsid w:val="00C76739"/>
    <w:rsid w:val="00C831D2"/>
    <w:rsid w:val="00C85CD6"/>
    <w:rsid w:val="00C90971"/>
    <w:rsid w:val="00CA1F8E"/>
    <w:rsid w:val="00CA4BCE"/>
    <w:rsid w:val="00CA64D4"/>
    <w:rsid w:val="00CB191A"/>
    <w:rsid w:val="00CB20C2"/>
    <w:rsid w:val="00CC201F"/>
    <w:rsid w:val="00CC7267"/>
    <w:rsid w:val="00CD498A"/>
    <w:rsid w:val="00CD63F5"/>
    <w:rsid w:val="00CE0E43"/>
    <w:rsid w:val="00CE531A"/>
    <w:rsid w:val="00CF4D9E"/>
    <w:rsid w:val="00D06B85"/>
    <w:rsid w:val="00D0767F"/>
    <w:rsid w:val="00D17B2C"/>
    <w:rsid w:val="00D17E3D"/>
    <w:rsid w:val="00D229FF"/>
    <w:rsid w:val="00D25118"/>
    <w:rsid w:val="00D30833"/>
    <w:rsid w:val="00D32CD8"/>
    <w:rsid w:val="00D4072F"/>
    <w:rsid w:val="00D42E8C"/>
    <w:rsid w:val="00D44AE6"/>
    <w:rsid w:val="00D46CCB"/>
    <w:rsid w:val="00D533EC"/>
    <w:rsid w:val="00D5463C"/>
    <w:rsid w:val="00D6516C"/>
    <w:rsid w:val="00D700B5"/>
    <w:rsid w:val="00D72C33"/>
    <w:rsid w:val="00D7394D"/>
    <w:rsid w:val="00D82E7B"/>
    <w:rsid w:val="00D840AC"/>
    <w:rsid w:val="00D84D3A"/>
    <w:rsid w:val="00DA4A3C"/>
    <w:rsid w:val="00DA56BB"/>
    <w:rsid w:val="00DB047F"/>
    <w:rsid w:val="00DB21A3"/>
    <w:rsid w:val="00DB34A9"/>
    <w:rsid w:val="00DB42D6"/>
    <w:rsid w:val="00DB718D"/>
    <w:rsid w:val="00DC4ACB"/>
    <w:rsid w:val="00DD36D3"/>
    <w:rsid w:val="00DD56B7"/>
    <w:rsid w:val="00DE14C3"/>
    <w:rsid w:val="00DF0109"/>
    <w:rsid w:val="00DF25AA"/>
    <w:rsid w:val="00DF37A5"/>
    <w:rsid w:val="00DF5E96"/>
    <w:rsid w:val="00DF61E0"/>
    <w:rsid w:val="00E0690E"/>
    <w:rsid w:val="00E20187"/>
    <w:rsid w:val="00E31E8F"/>
    <w:rsid w:val="00E325EA"/>
    <w:rsid w:val="00E4086F"/>
    <w:rsid w:val="00E4119E"/>
    <w:rsid w:val="00E43763"/>
    <w:rsid w:val="00E43851"/>
    <w:rsid w:val="00E45BB8"/>
    <w:rsid w:val="00E46BF4"/>
    <w:rsid w:val="00E80C87"/>
    <w:rsid w:val="00E82146"/>
    <w:rsid w:val="00E821F1"/>
    <w:rsid w:val="00E84394"/>
    <w:rsid w:val="00E872AC"/>
    <w:rsid w:val="00EA2CA3"/>
    <w:rsid w:val="00EA2F8C"/>
    <w:rsid w:val="00EA7D90"/>
    <w:rsid w:val="00EC1308"/>
    <w:rsid w:val="00EC1AA1"/>
    <w:rsid w:val="00EC1B34"/>
    <w:rsid w:val="00ED16FE"/>
    <w:rsid w:val="00ED384F"/>
    <w:rsid w:val="00EE5A31"/>
    <w:rsid w:val="00EF0084"/>
    <w:rsid w:val="00EF15D7"/>
    <w:rsid w:val="00EF1E16"/>
    <w:rsid w:val="00F04F06"/>
    <w:rsid w:val="00F051C3"/>
    <w:rsid w:val="00F07679"/>
    <w:rsid w:val="00F0787C"/>
    <w:rsid w:val="00F1132C"/>
    <w:rsid w:val="00F11DF1"/>
    <w:rsid w:val="00F12553"/>
    <w:rsid w:val="00F17301"/>
    <w:rsid w:val="00F20BF4"/>
    <w:rsid w:val="00F3017E"/>
    <w:rsid w:val="00F304E3"/>
    <w:rsid w:val="00F376B7"/>
    <w:rsid w:val="00F4388C"/>
    <w:rsid w:val="00F44167"/>
    <w:rsid w:val="00F5007C"/>
    <w:rsid w:val="00F52576"/>
    <w:rsid w:val="00F66A39"/>
    <w:rsid w:val="00F71145"/>
    <w:rsid w:val="00F71D1C"/>
    <w:rsid w:val="00F8496A"/>
    <w:rsid w:val="00F8720F"/>
    <w:rsid w:val="00F90CA0"/>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813F5C"/>
    <w:rPr>
      <w:sz w:val="20"/>
      <w:szCs w:val="20"/>
    </w:rPr>
  </w:style>
  <w:style w:type="character" w:customStyle="1" w:styleId="FunotentextZchn">
    <w:name w:val="Fußnotentext Zchn"/>
    <w:basedOn w:val="Absatz-Standardschriftart"/>
    <w:link w:val="Funotentext"/>
    <w:uiPriority w:val="99"/>
    <w:semiHidden/>
    <w:rsid w:val="00813F5C"/>
    <w:rPr>
      <w:rFonts w:ascii="Arial" w:hAnsi="Arial"/>
    </w:rPr>
  </w:style>
  <w:style w:type="character" w:styleId="Funotenzeichen">
    <w:name w:val="footnote reference"/>
    <w:basedOn w:val="Absatz-Standardschriftart"/>
    <w:uiPriority w:val="99"/>
    <w:semiHidden/>
    <w:unhideWhenUsed/>
    <w:rsid w:val="00813F5C"/>
    <w:rPr>
      <w:vertAlign w:val="superscript"/>
    </w:rPr>
  </w:style>
  <w:style w:type="paragraph" w:styleId="berarbeitung">
    <w:name w:val="Revision"/>
    <w:hidden/>
    <w:uiPriority w:val="99"/>
    <w:semiHidden/>
    <w:rsid w:val="00BD7E6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a.com/campaign/deutschland/de/70-jahre-nora-boden" TargetMode="External"/><Relationship Id="rId13" Type="http://schemas.openxmlformats.org/officeDocument/2006/relationships/hyperlink" Target="https://c212.net/c/link/?t=0&amp;l=en&amp;o=2379762-2&amp;h=2570929014&amp;u=https%3A%2F%2Fwww.youtube.com%2Fc%2Finterface&amp;a=YouTube" TargetMode="External"/><Relationship Id="rId18" Type="http://schemas.openxmlformats.org/officeDocument/2006/relationships/hyperlink" Target="https://c212.net/c/link/?t=0&amp;l=en&amp;o=2379762-2&amp;h=2240602264&amp;u=https%3A%2F%2Fvimeo.com%2Finterface&amp;a=Vime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ra@heringschuppener.com" TargetMode="External"/><Relationship Id="rId7" Type="http://schemas.openxmlformats.org/officeDocument/2006/relationships/endnotes" Target="endnotes.xml"/><Relationship Id="rId12" Type="http://schemas.openxmlformats.org/officeDocument/2006/relationships/hyperlink" Target="https://c212.net/c/link/?t=0&amp;l=en&amp;o=2379762-2&amp;h=2074296210&amp;u=https%3A%2F%2Ftwitter.com%2FInterfaceInc&amp;a=Twitter" TargetMode="External"/><Relationship Id="rId17" Type="http://schemas.openxmlformats.org/officeDocument/2006/relationships/hyperlink" Target="https://c212.net/c/link/?t=0&amp;l=en&amp;o=2379762-2&amp;h=3466201880&amp;u=https%3A%2F%2Fwww.instagram.com%2Finterface%2F&amp;a=Instagr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212.net/c/link/?t=0&amp;l=en&amp;o=2379762-2&amp;h=4144392634&amp;u=https%3A%2F%2Fwww.linkedin.com%2Fcompany%2Finterface&amp;a=LinkedIn" TargetMode="External"/><Relationship Id="rId20" Type="http://schemas.openxmlformats.org/officeDocument/2006/relationships/hyperlink" Target="http://www.nora.com/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a.com/deutschland/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212.net/c/link/?t=0&amp;l=en&amp;o=2379762-2&amp;h=3083175772&amp;u=https%3A%2F%2Fwww.pinterest.com%2Finterface%2F&amp;a=Pinterest" TargetMode="External"/><Relationship Id="rId23" Type="http://schemas.openxmlformats.org/officeDocument/2006/relationships/footer" Target="footer1.xml"/><Relationship Id="rId10" Type="http://schemas.openxmlformats.org/officeDocument/2006/relationships/hyperlink" Target="https://blog.interface.com/de/" TargetMode="External"/><Relationship Id="rId19" Type="http://schemas.openxmlformats.org/officeDocument/2006/relationships/hyperlink" Target="mailto:presse@nora.com" TargetMode="External"/><Relationship Id="rId4" Type="http://schemas.openxmlformats.org/officeDocument/2006/relationships/settings" Target="settings.xml"/><Relationship Id="rId9" Type="http://schemas.openxmlformats.org/officeDocument/2006/relationships/hyperlink" Target="https://www.interface.com/EU/de-DE/homepage" TargetMode="External"/><Relationship Id="rId14" Type="http://schemas.openxmlformats.org/officeDocument/2006/relationships/hyperlink" Target="https://c212.net/c/link/?t=0&amp;l=en&amp;o=2379762-2&amp;h=977103161&amp;u=https%3A%2F%2Fwww.facebook.com%2FInterface%2F%3Ffref%3Dts&amp;a=Faceboo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8351</Characters>
  <Application>Microsoft Office Word</Application>
  <DocSecurity>4</DocSecurity>
  <Lines>69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9378</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2</cp:revision>
  <cp:lastPrinted>2020-07-15T15:59:00Z</cp:lastPrinted>
  <dcterms:created xsi:type="dcterms:W3CDTF">2020-07-17T07:24:00Z</dcterms:created>
  <dcterms:modified xsi:type="dcterms:W3CDTF">2020-07-17T07:24:00Z</dcterms:modified>
</cp:coreProperties>
</file>